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B1" w:rsidRDefault="003427B1" w:rsidP="003427B1">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РЕПУБЛИКА СРБИЈА</w:t>
      </w: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НАРОДНА СКУПШТИНА</w:t>
      </w: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за привреду, регионални развој,</w:t>
      </w: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трговину,туризам и енергетику</w:t>
      </w: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 Број 06- 2/203-13</w:t>
      </w:r>
    </w:p>
    <w:p w:rsidR="003427B1" w:rsidRDefault="00FE243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lang w:val="sr-Cyrl-RS"/>
        </w:rPr>
        <w:t>. јул</w:t>
      </w:r>
      <w:bookmarkStart w:id="0" w:name="_GoBack"/>
      <w:bookmarkEnd w:id="0"/>
      <w:r w:rsidR="003427B1">
        <w:rPr>
          <w:rFonts w:ascii="Times New Roman" w:eastAsia="Times New Roman" w:hAnsi="Times New Roman" w:cs="Times New Roman"/>
          <w:sz w:val="24"/>
          <w:szCs w:val="24"/>
          <w:lang w:val="sr-Cyrl-RS"/>
        </w:rPr>
        <w:t xml:space="preserve"> 2013. године</w:t>
      </w: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Б е о г р а д</w:t>
      </w:r>
    </w:p>
    <w:p w:rsidR="003427B1" w:rsidRDefault="003427B1" w:rsidP="003427B1">
      <w:pPr>
        <w:spacing w:after="0" w:line="240" w:lineRule="auto"/>
        <w:ind w:firstLine="1440"/>
        <w:jc w:val="center"/>
        <w:rPr>
          <w:rFonts w:ascii="Times New Roman" w:eastAsia="Times New Roman" w:hAnsi="Times New Roman" w:cs="Times New Roman"/>
          <w:sz w:val="24"/>
          <w:szCs w:val="24"/>
          <w:lang w:val="sr-Cyrl-RS"/>
        </w:rPr>
      </w:pPr>
    </w:p>
    <w:p w:rsidR="003427B1" w:rsidRDefault="003427B1" w:rsidP="003427B1">
      <w:pPr>
        <w:spacing w:after="0" w:line="240" w:lineRule="auto"/>
        <w:ind w:firstLine="1440"/>
        <w:jc w:val="center"/>
        <w:rPr>
          <w:rFonts w:ascii="Times New Roman" w:eastAsia="Times New Roman" w:hAnsi="Times New Roman" w:cs="Times New Roman"/>
          <w:sz w:val="24"/>
          <w:szCs w:val="24"/>
          <w:lang w:val="sr-Cyrl-RS"/>
        </w:rPr>
      </w:pPr>
    </w:p>
    <w:p w:rsidR="003427B1" w:rsidRDefault="003427B1" w:rsidP="003427B1">
      <w:pPr>
        <w:spacing w:after="0" w:line="240" w:lineRule="auto"/>
        <w:ind w:firstLine="1440"/>
        <w:jc w:val="center"/>
        <w:rPr>
          <w:rFonts w:ascii="Times New Roman" w:eastAsia="Times New Roman" w:hAnsi="Times New Roman" w:cs="Times New Roman"/>
          <w:sz w:val="24"/>
          <w:szCs w:val="24"/>
          <w:lang w:val="sr-Cyrl-RS"/>
        </w:rPr>
      </w:pPr>
    </w:p>
    <w:p w:rsidR="003427B1" w:rsidRDefault="003427B1" w:rsidP="003427B1">
      <w:pPr>
        <w:spacing w:after="0" w:line="240" w:lineRule="auto"/>
        <w:ind w:firstLine="1440"/>
        <w:jc w:val="center"/>
        <w:rPr>
          <w:rFonts w:ascii="Times New Roman" w:eastAsia="Times New Roman" w:hAnsi="Times New Roman" w:cs="Times New Roman"/>
          <w:sz w:val="24"/>
          <w:szCs w:val="24"/>
          <w:lang w:val="sr-Cyrl-RS"/>
        </w:rPr>
      </w:pPr>
    </w:p>
    <w:p w:rsidR="003427B1" w:rsidRDefault="003427B1" w:rsidP="003427B1">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3427B1" w:rsidRDefault="003427B1" w:rsidP="003427B1">
      <w:pPr>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2. СЕДНИЦЕ ОДБОРА ЗА ПРИВРЕДУ, РЕГИОНАЛНИ РАЗВОЈ, ТРГОВИНУ, ТУРИЗАМ И ЕНЕРГЕТИКУ, ОДРЖАНЕ 29. МАЈА 2013. ГОДИНЕ</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p>
    <w:p w:rsidR="003427B1" w:rsidRDefault="003427B1" w:rsidP="003427B1">
      <w:pPr>
        <w:spacing w:after="0" w:line="240" w:lineRule="auto"/>
        <w:ind w:firstLine="1440"/>
        <w:jc w:val="center"/>
        <w:rPr>
          <w:rFonts w:ascii="Times New Roman" w:eastAsia="Times New Roman" w:hAnsi="Times New Roman" w:cs="Times New Roman"/>
          <w:sz w:val="24"/>
          <w:szCs w:val="24"/>
          <w:lang w:val="sr-Cyrl-RS"/>
        </w:rPr>
      </w:pP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Седница је почела у 12,20 часова.</w:t>
      </w:r>
    </w:p>
    <w:p w:rsidR="003427B1" w:rsidRDefault="003427B1" w:rsidP="003427B1">
      <w:pPr>
        <w:tabs>
          <w:tab w:val="left" w:pos="1418"/>
        </w:tabs>
        <w:spacing w:after="0" w:line="240" w:lineRule="auto"/>
        <w:ind w:firstLine="720"/>
        <w:jc w:val="both"/>
        <w:rPr>
          <w:rFonts w:ascii="Times New Roman" w:eastAsia="Times New Roman" w:hAnsi="Times New Roman" w:cs="Times New Roman"/>
          <w:color w:val="C00000"/>
          <w:sz w:val="24"/>
          <w:szCs w:val="24"/>
          <w:lang w:val="sr-Cyrl-RS"/>
        </w:rPr>
      </w:pPr>
      <w:r>
        <w:rPr>
          <w:rFonts w:ascii="Times New Roman" w:eastAsia="Times New Roman" w:hAnsi="Times New Roman" w:cs="Times New Roman"/>
          <w:sz w:val="24"/>
          <w:szCs w:val="24"/>
          <w:lang w:val="sr-Cyrl-RS"/>
        </w:rPr>
        <w:tab/>
        <w:t>Седницом је председавала Александра Томић, председник Одбора.</w:t>
      </w: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Зоран Анђелковић, Владимир Илић, Драгомир Ј. Карић, Миодраг Николић, Зоран Пралица, Бошко Ристић, Кенан Хајдаревић и Петар Шкундрић. </w:t>
      </w: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су присуствовали  заменици чланова Одбора: Радован Раичевић, (заменик члана Одбора Небојше Берића) и  Дејан Рајчић (заменик члана Одбора Велимира Станојевића).</w:t>
      </w: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Седници нису присуствовали чланови Одбора: Небојша Берић, Иван Јовановић, Бранка Каравидић, Радојко Обрадовић, Душан Петровић, Ненад Поповић, Славица Савић и Велимир Станојевић.</w:t>
      </w: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Седници је присуствовали народни посланици Маријан Ристичевић и Марко Атлагић, који нису чланови Одбора.</w:t>
      </w:r>
      <w:r>
        <w:rPr>
          <w:rFonts w:ascii="Times New Roman" w:eastAsia="Times New Roman" w:hAnsi="Times New Roman" w:cs="Times New Roman"/>
          <w:sz w:val="24"/>
          <w:szCs w:val="24"/>
          <w:lang w:val="sr-Cyrl-RS"/>
        </w:rPr>
        <w:tab/>
      </w:r>
    </w:p>
    <w:p w:rsidR="003427B1" w:rsidRDefault="003427B1" w:rsidP="003427B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t xml:space="preserve">Седници су, </w:t>
      </w:r>
      <w:r>
        <w:rPr>
          <w:rFonts w:ascii="Times New Roman" w:eastAsia="Times New Roman" w:hAnsi="Times New Roman" w:cs="Times New Roman"/>
          <w:color w:val="0D0D0D" w:themeColor="text1" w:themeTint="F2"/>
          <w:sz w:val="24"/>
          <w:szCs w:val="24"/>
          <w:lang w:val="sr-Cyrl-RS"/>
        </w:rPr>
        <w:t>на позив председника</w:t>
      </w:r>
      <w:r>
        <w:rPr>
          <w:rFonts w:ascii="Times New Roman" w:eastAsia="Times New Roman" w:hAnsi="Times New Roman" w:cs="Times New Roman"/>
          <w:sz w:val="24"/>
          <w:szCs w:val="24"/>
          <w:lang w:val="sr-Cyrl-RS"/>
        </w:rPr>
        <w:t>, присуствовали Александар Љубић и Горан Петковић, државни секретари у Министарству финансија и привреде; Драгијана Радоњић Петровић, посебни саветник министра финансија и привреде; Нина Самарџић, помоћник министра финансија и привреде у Сектору за развој предузетништва и конкурентност; Златко Миликић, помоћник министра финансија и привреде у Сектору за финансијски систем; Иван Симић, директор Пореске управе; Милан Кнежевић, потпредседник Асоцијације малих и ср</w:t>
      </w:r>
      <w:r w:rsidR="008C7BD2">
        <w:rPr>
          <w:rFonts w:ascii="Times New Roman" w:eastAsia="Times New Roman" w:hAnsi="Times New Roman" w:cs="Times New Roman"/>
          <w:sz w:val="24"/>
          <w:szCs w:val="24"/>
          <w:lang w:val="sr-Cyrl-RS"/>
        </w:rPr>
        <w:t>едњих предузећа и предузетника</w:t>
      </w:r>
      <w:r>
        <w:rPr>
          <w:rFonts w:ascii="Times New Roman" w:eastAsia="Times New Roman" w:hAnsi="Times New Roman" w:cs="Times New Roman"/>
          <w:sz w:val="24"/>
          <w:szCs w:val="24"/>
          <w:lang w:val="sr-Cyrl-RS"/>
        </w:rPr>
        <w:t xml:space="preserve"> Србије и М</w:t>
      </w:r>
      <w:r w:rsidR="005B50B7">
        <w:rPr>
          <w:rFonts w:ascii="Times New Roman" w:eastAsia="Times New Roman" w:hAnsi="Times New Roman" w:cs="Times New Roman"/>
          <w:sz w:val="24"/>
          <w:szCs w:val="24"/>
          <w:lang w:val="sr-Cyrl-RS"/>
        </w:rPr>
        <w:t>иланка Јездимировић, члан;</w:t>
      </w:r>
      <w:r>
        <w:rPr>
          <w:rFonts w:ascii="Times New Roman" w:eastAsia="Times New Roman" w:hAnsi="Times New Roman" w:cs="Times New Roman"/>
          <w:sz w:val="24"/>
          <w:szCs w:val="24"/>
          <w:lang w:val="sr-Cyrl-RS"/>
        </w:rPr>
        <w:t xml:space="preserve"> др Љубомир Маџар, економиста; др Мирослав Здравковић, уредник сајта Макроекономија; Ивица Цветановић, председник Конфедерације самосталних синдиката; Драгољуб Рајић, директор Уније послодаваца Србије и Душан Коруноски, генерални секретар Уније послодаваца Србије</w:t>
      </w:r>
    </w:p>
    <w:p w:rsidR="003427B1" w:rsidRDefault="003427B1" w:rsidP="003427B1">
      <w:pPr>
        <w:spacing w:after="0" w:line="240" w:lineRule="auto"/>
        <w:ind w:left="720" w:firstLine="720"/>
        <w:jc w:val="both"/>
        <w:rPr>
          <w:rFonts w:ascii="Times New Roman" w:eastAsia="Times New Roman" w:hAnsi="Times New Roman" w:cs="Times New Roman"/>
          <w:sz w:val="24"/>
          <w:szCs w:val="24"/>
        </w:rPr>
      </w:pPr>
    </w:p>
    <w:p w:rsidR="003427B1" w:rsidRDefault="003427B1" w:rsidP="003427B1">
      <w:pPr>
        <w:spacing w:after="0" w:line="240" w:lineRule="auto"/>
        <w:ind w:left="720"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 предлог председника, Одбор је једногласно утврдио следећи</w:t>
      </w:r>
    </w:p>
    <w:p w:rsidR="003427B1" w:rsidRDefault="003427B1" w:rsidP="003427B1">
      <w:pPr>
        <w:spacing w:after="0" w:line="240" w:lineRule="auto"/>
        <w:jc w:val="both"/>
        <w:rPr>
          <w:rFonts w:ascii="Times New Roman" w:eastAsia="Times New Roman" w:hAnsi="Times New Roman" w:cs="Times New Roman"/>
          <w:sz w:val="24"/>
          <w:szCs w:val="24"/>
          <w:lang w:val="sr-Latn-RS"/>
        </w:rPr>
      </w:pPr>
    </w:p>
    <w:p w:rsidR="003427B1" w:rsidRDefault="003427B1" w:rsidP="003427B1">
      <w:pPr>
        <w:spacing w:after="0" w:line="240" w:lineRule="auto"/>
        <w:ind w:left="216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Д н е в н и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 р е д</w:t>
      </w:r>
    </w:p>
    <w:p w:rsidR="003427B1" w:rsidRDefault="003427B1" w:rsidP="003427B1">
      <w:pPr>
        <w:spacing w:after="0" w:line="240" w:lineRule="auto"/>
        <w:ind w:left="2160" w:firstLine="1440"/>
        <w:jc w:val="both"/>
        <w:rPr>
          <w:rFonts w:ascii="Times New Roman" w:eastAsia="Times New Roman" w:hAnsi="Times New Roman" w:cs="Times New Roman"/>
          <w:sz w:val="24"/>
          <w:szCs w:val="24"/>
        </w:rPr>
      </w:pPr>
    </w:p>
    <w:p w:rsidR="003427B1" w:rsidRDefault="003427B1" w:rsidP="003427B1">
      <w:pPr>
        <w:pStyle w:val="ListParagraph"/>
        <w:numPr>
          <w:ilvl w:val="0"/>
          <w:numId w:val="1"/>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Стање у привреди Србије у сектору малих и средњих предузећа </w:t>
      </w:r>
    </w:p>
    <w:p w:rsidR="003427B1" w:rsidRDefault="003427B1" w:rsidP="003427B1">
      <w:pPr>
        <w:ind w:firstLine="144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На основу члана 44. Пословника Народне скупштине седница је одржана заједно са Одбором за финансије, републички буџет и контролу трошења јавних средстава.</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 xml:space="preserve">Уводна излагања ду поднели </w:t>
      </w:r>
      <w:r>
        <w:rPr>
          <w:rFonts w:ascii="Times New Roman" w:eastAsia="Times New Roman" w:hAnsi="Times New Roman" w:cs="Times New Roman"/>
          <w:sz w:val="24"/>
          <w:szCs w:val="24"/>
          <w:lang w:val="sr-Cyrl-RS"/>
        </w:rPr>
        <w:t>Драгољуб Рајић, директор Уније послодаваца Србије, Милан Кнежевић, потпредседник Асоцијације малих и ср</w:t>
      </w:r>
      <w:r w:rsidR="008C7BD2">
        <w:rPr>
          <w:rFonts w:ascii="Times New Roman" w:eastAsia="Times New Roman" w:hAnsi="Times New Roman" w:cs="Times New Roman"/>
          <w:sz w:val="24"/>
          <w:szCs w:val="24"/>
          <w:lang w:val="sr-Cyrl-RS"/>
        </w:rPr>
        <w:t>едњих предузећа и предузетника</w:t>
      </w:r>
      <w:r>
        <w:rPr>
          <w:rFonts w:ascii="Times New Roman" w:eastAsia="Times New Roman" w:hAnsi="Times New Roman" w:cs="Times New Roman"/>
          <w:sz w:val="24"/>
          <w:szCs w:val="24"/>
          <w:lang w:val="sr-Cyrl-RS"/>
        </w:rPr>
        <w:t xml:space="preserve"> Србије и Миланка Јездимировић, члан АМСРС, Ивица Цветановић, председник Конфедераци</w:t>
      </w:r>
      <w:r w:rsidR="004F76CB">
        <w:rPr>
          <w:rFonts w:ascii="Times New Roman" w:eastAsia="Times New Roman" w:hAnsi="Times New Roman" w:cs="Times New Roman"/>
          <w:sz w:val="24"/>
          <w:szCs w:val="24"/>
          <w:lang w:val="sr-Cyrl-RS"/>
        </w:rPr>
        <w:t>је самосталних синдикат</w:t>
      </w:r>
      <w:r w:rsidR="004F76CB">
        <w:rPr>
          <w:rFonts w:ascii="Times New Roman" w:eastAsia="Times New Roman" w:hAnsi="Times New Roman" w:cs="Times New Roman"/>
          <w:sz w:val="24"/>
          <w:szCs w:val="24"/>
        </w:rPr>
        <w:t>a,</w:t>
      </w:r>
      <w:r w:rsidR="004F76CB">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др Љубомир Маџар, економиста</w:t>
      </w:r>
      <w:r w:rsidR="004F76CB">
        <w:rPr>
          <w:rFonts w:ascii="Times New Roman" w:eastAsia="Times New Roman" w:hAnsi="Times New Roman" w:cs="Times New Roman"/>
          <w:sz w:val="24"/>
          <w:szCs w:val="24"/>
          <w:lang w:val="sr-Cyrl-RS"/>
        </w:rPr>
        <w:t xml:space="preserve"> и др Мирослав Здравковић, уредник сајта Макроекономија</w:t>
      </w:r>
      <w:r>
        <w:rPr>
          <w:rFonts w:ascii="Times New Roman" w:eastAsia="Times New Roman" w:hAnsi="Times New Roman" w:cs="Times New Roman"/>
          <w:sz w:val="24"/>
          <w:szCs w:val="24"/>
          <w:lang w:val="sr-Cyrl-RS"/>
        </w:rPr>
        <w:t>.</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Представници привреде су у уводним излагањима образложили стање у привреди и изнели предлоге мера за решавање економске кризе у Републици Србији.</w:t>
      </w:r>
    </w:p>
    <w:p w:rsidR="003427B1" w:rsidRDefault="003427B1" w:rsidP="003427B1">
      <w:pPr>
        <w:spacing w:after="0" w:line="240" w:lineRule="auto"/>
        <w:ind w:firstLine="144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RS"/>
        </w:rPr>
        <w:t>Светска е</w:t>
      </w:r>
      <w:r w:rsidR="004F76CB">
        <w:rPr>
          <w:rFonts w:ascii="Times New Roman" w:eastAsia="Times New Roman" w:hAnsi="Times New Roman" w:cs="Times New Roman"/>
          <w:sz w:val="24"/>
          <w:szCs w:val="24"/>
          <w:lang w:val="sr-Cyrl-RS"/>
        </w:rPr>
        <w:t>кономска криза је почела 2008. г</w:t>
      </w:r>
      <w:r>
        <w:rPr>
          <w:rFonts w:ascii="Times New Roman" w:eastAsia="Times New Roman" w:hAnsi="Times New Roman" w:cs="Times New Roman"/>
          <w:sz w:val="24"/>
          <w:szCs w:val="24"/>
          <w:lang w:val="sr-Cyrl-RS"/>
        </w:rPr>
        <w:t>одине. Тада су представници привреде упозоравали Владу да ће криза захватити и Србију, што ће се првенствено исказати кроз раст незапослености, односно пад броја запослених. Предлагали су мере за растер</w:t>
      </w:r>
      <w:r w:rsidR="004F76CB">
        <w:rPr>
          <w:rFonts w:ascii="Times New Roman" w:eastAsia="Times New Roman" w:hAnsi="Times New Roman" w:cs="Times New Roman"/>
          <w:sz w:val="24"/>
          <w:szCs w:val="24"/>
          <w:lang w:val="sr-Cyrl-RS"/>
        </w:rPr>
        <w:t>е</w:t>
      </w:r>
      <w:r>
        <w:rPr>
          <w:rFonts w:ascii="Times New Roman" w:eastAsia="Times New Roman" w:hAnsi="Times New Roman" w:cs="Times New Roman"/>
          <w:sz w:val="24"/>
          <w:szCs w:val="24"/>
          <w:lang w:val="sr-Cyrl-RS"/>
        </w:rPr>
        <w:t xml:space="preserve">ћење привреде, али није било реакција од стране Владе. Према статистичким подацима, 2008. године је, због високих пореза, доприноса и разних накнада, 30% новоотворених фирми затварано после две и по године од оснивања, а 2011. године тај проценат је порастао на 49%. </w:t>
      </w:r>
      <w:r>
        <w:rPr>
          <w:rFonts w:ascii="Times New Roman" w:hAnsi="Times New Roman" w:cs="Times New Roman"/>
          <w:sz w:val="24"/>
          <w:szCs w:val="24"/>
          <w:lang w:val="sr-Cyrl-CS"/>
        </w:rPr>
        <w:t>Данас скоро сви економски агрегати бележе негативан тренд, што је довело у тешку ситуацију 220 000 предузетника. У паду су инвестиције, куповна моћ грађана, плате, број запослених. У овом тренутку, преко половине укупног промета роба и услуга у Р</w:t>
      </w:r>
      <w:r w:rsidR="008C7BD2">
        <w:rPr>
          <w:rFonts w:ascii="Times New Roman" w:hAnsi="Times New Roman" w:cs="Times New Roman"/>
          <w:sz w:val="24"/>
          <w:szCs w:val="24"/>
          <w:lang w:val="sr-Cyrl-CS"/>
        </w:rPr>
        <w:t xml:space="preserve">епублици </w:t>
      </w:r>
      <w:r>
        <w:rPr>
          <w:rFonts w:ascii="Times New Roman" w:hAnsi="Times New Roman" w:cs="Times New Roman"/>
          <w:sz w:val="24"/>
          <w:szCs w:val="24"/>
          <w:lang w:val="sr-Cyrl-CS"/>
        </w:rPr>
        <w:t>С</w:t>
      </w:r>
      <w:r w:rsidR="008C7BD2">
        <w:rPr>
          <w:rFonts w:ascii="Times New Roman" w:hAnsi="Times New Roman" w:cs="Times New Roman"/>
          <w:sz w:val="24"/>
          <w:szCs w:val="24"/>
          <w:lang w:val="sr-Cyrl-CS"/>
        </w:rPr>
        <w:t>рбији</w:t>
      </w:r>
      <w:r>
        <w:rPr>
          <w:rFonts w:ascii="Times New Roman" w:hAnsi="Times New Roman" w:cs="Times New Roman"/>
          <w:sz w:val="24"/>
          <w:szCs w:val="24"/>
          <w:lang w:val="sr-Cyrl-CS"/>
        </w:rPr>
        <w:t xml:space="preserve"> обавља се у сивој економији и на црном тржишту, тј. не евидентира се и не подлеже плаћању пореза и других дажбина. Министарство финансија и привреде не врши на ефикасан начин </w:t>
      </w:r>
      <w:r>
        <w:rPr>
          <w:rFonts w:ascii="Times New Roman" w:hAnsi="Times New Roman" w:cs="Times New Roman"/>
          <w:spacing w:val="-4"/>
          <w:sz w:val="24"/>
          <w:szCs w:val="24"/>
          <w:lang w:val="ru-RU"/>
        </w:rPr>
        <w:t>царињење робе, царински надзор и друге послове контроле путника и промета робе и услуга са иностранством. Према подацима Светске трговинске организ</w:t>
      </w:r>
      <w:r w:rsidR="008C7BD2">
        <w:rPr>
          <w:rFonts w:ascii="Times New Roman" w:hAnsi="Times New Roman" w:cs="Times New Roman"/>
          <w:spacing w:val="-4"/>
          <w:sz w:val="24"/>
          <w:szCs w:val="24"/>
          <w:lang w:val="ru-RU"/>
        </w:rPr>
        <w:t>ације, вредност робе за коју се приликом увоза у Србију</w:t>
      </w:r>
      <w:r>
        <w:rPr>
          <w:rFonts w:ascii="Times New Roman" w:hAnsi="Times New Roman" w:cs="Times New Roman"/>
          <w:spacing w:val="-4"/>
          <w:sz w:val="24"/>
          <w:szCs w:val="24"/>
          <w:lang w:val="ru-RU"/>
        </w:rPr>
        <w:t xml:space="preserve">  на граници са </w:t>
      </w:r>
      <w:r w:rsidR="008C7BD2">
        <w:rPr>
          <w:rFonts w:ascii="Times New Roman" w:hAnsi="Times New Roman" w:cs="Times New Roman"/>
          <w:spacing w:val="-4"/>
          <w:sz w:val="24"/>
          <w:szCs w:val="24"/>
          <w:lang w:val="ru-RU"/>
        </w:rPr>
        <w:t>Мађарском  тражи повраћај ПДВ-а</w:t>
      </w:r>
      <w:r>
        <w:rPr>
          <w:rFonts w:ascii="Times New Roman" w:hAnsi="Times New Roman" w:cs="Times New Roman"/>
          <w:spacing w:val="-4"/>
          <w:sz w:val="24"/>
          <w:szCs w:val="24"/>
          <w:lang w:val="ru-RU"/>
        </w:rPr>
        <w:t xml:space="preserve">  износи 577 милиона евра. На вредност те робе у Србији се</w:t>
      </w:r>
      <w:r>
        <w:rPr>
          <w:rFonts w:ascii="Times New Roman" w:hAnsi="Times New Roman" w:cs="Times New Roman"/>
          <w:sz w:val="24"/>
          <w:szCs w:val="24"/>
          <w:lang w:val="sr-Cyrl-CS"/>
        </w:rPr>
        <w:t xml:space="preserve"> не плаћа ни царина ни ПДВ. С друге ст</w:t>
      </w:r>
      <w:r w:rsidR="008C7BD2">
        <w:rPr>
          <w:rFonts w:ascii="Times New Roman" w:hAnsi="Times New Roman" w:cs="Times New Roman"/>
          <w:sz w:val="24"/>
          <w:szCs w:val="24"/>
          <w:lang w:val="sr-Cyrl-CS"/>
        </w:rPr>
        <w:t>ране, они који законито послују</w:t>
      </w:r>
      <w:r>
        <w:rPr>
          <w:rFonts w:ascii="Times New Roman" w:hAnsi="Times New Roman" w:cs="Times New Roman"/>
          <w:sz w:val="24"/>
          <w:szCs w:val="24"/>
          <w:lang w:val="sr-Cyrl-CS"/>
        </w:rPr>
        <w:t xml:space="preserve"> издвајају 63% на нето зараду на име пореза и доприноса, плаћају трошкове превоза радника, накнаду за инвалиде, боловања до 30 дана, отпремнине приликом пензионисања или отпуштања. У јануару и фебруару 2013. године у трговини је угашено 9200 радних места, а у марту је било 3800 новозапослених на сезонским пословима. 6800 трговинских радњи је затворено, а 5000 нових отворено.</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Дефицит у буџету у првом кварталу је из</w:t>
      </w:r>
      <w:r w:rsidR="008C7BD2">
        <w:rPr>
          <w:rFonts w:ascii="Times New Roman" w:hAnsi="Times New Roman" w:cs="Times New Roman"/>
          <w:sz w:val="24"/>
          <w:szCs w:val="24"/>
          <w:lang w:val="sr-Cyrl-CS"/>
        </w:rPr>
        <w:t>носио скоро 50 милијарди динара и ако се тренд настави</w:t>
      </w:r>
      <w:r>
        <w:rPr>
          <w:rFonts w:ascii="Times New Roman" w:hAnsi="Times New Roman" w:cs="Times New Roman"/>
          <w:sz w:val="24"/>
          <w:szCs w:val="24"/>
          <w:lang w:val="sr-Cyrl-CS"/>
        </w:rPr>
        <w:t xml:space="preserve"> дефицит ће на крају године бити 1,8 милијарди евра (Законом о буџету РС за 2013. годину предвиђен је дефицит од 1,2 милијарде евра), што би износило шест процената БДП-а (предвиђено је 3,6%). Закон је прекршен и у погледу лимита раста јавног дуга од 45%.  Буџетски приходи, и поред повећања опште стопе ПДВ-а у октобру 2012. године са 18% на 20%, расту знатно спорије од очекивања, односно, номинално су мањи  у односу на исти период прошле године. Иста је ситуација </w:t>
      </w:r>
      <w:r w:rsidR="008C7BD2">
        <w:rPr>
          <w:rFonts w:ascii="Times New Roman" w:hAnsi="Times New Roman" w:cs="Times New Roman"/>
          <w:sz w:val="24"/>
          <w:szCs w:val="24"/>
          <w:lang w:val="sr-Cyrl-CS"/>
        </w:rPr>
        <w:t>и са наплатом прихода од акциза који је у просеку у првим месецима ове године</w:t>
      </w:r>
      <w:r>
        <w:rPr>
          <w:rFonts w:ascii="Times New Roman" w:hAnsi="Times New Roman" w:cs="Times New Roman"/>
          <w:sz w:val="24"/>
          <w:szCs w:val="24"/>
          <w:lang w:val="sr-Cyrl-CS"/>
        </w:rPr>
        <w:t xml:space="preserve"> десетак милиона евра месечно нижи у односу на исти период 2012. године. Забележен је драстичан пад потрошње (пад промета у малопродаји у марту о.г. је био 16%, што је довело до пада запослености у грани трговине). Привреда дугује око 20 милијарди евра. У првом кварталу 2013. године 1800 радњи више је затворено него што је отворено нових. 97 000 фирми уплатило је само порезе и доприносе, али није исплатило плате, а рачуни великог броја фирми су у блокади. </w:t>
      </w:r>
      <w:r>
        <w:rPr>
          <w:rFonts w:ascii="Times New Roman" w:hAnsi="Times New Roman" w:cs="Times New Roman"/>
          <w:sz w:val="24"/>
          <w:szCs w:val="24"/>
          <w:lang w:val="sr-Cyrl-CS"/>
        </w:rPr>
        <w:lastRenderedPageBreak/>
        <w:t xml:space="preserve">Министри и државни секретари недовољно сарађују. Нерационално се расподељују дискрециона средства за разне подстицаје. </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roofErr w:type="spellStart"/>
      <w:r>
        <w:rPr>
          <w:rFonts w:ascii="Times New Roman" w:hAnsi="Times New Roman" w:cs="Times New Roman"/>
          <w:sz w:val="24"/>
          <w:szCs w:val="24"/>
        </w:rPr>
        <w:t>Анали</w:t>
      </w:r>
      <w:r w:rsidR="008C7BD2">
        <w:rPr>
          <w:rFonts w:ascii="Times New Roman" w:hAnsi="Times New Roman" w:cs="Times New Roman"/>
          <w:sz w:val="24"/>
          <w:szCs w:val="24"/>
        </w:rPr>
        <w:t>зом</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финансијског</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система</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Србије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утврђен преобиман буџет, да је систем </w:t>
      </w:r>
      <w:proofErr w:type="spellStart"/>
      <w:r>
        <w:rPr>
          <w:rFonts w:ascii="Times New Roman" w:hAnsi="Times New Roman" w:cs="Times New Roman"/>
          <w:sz w:val="24"/>
          <w:szCs w:val="24"/>
        </w:rPr>
        <w:t>банкоцентричан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заузимају </w:t>
      </w:r>
      <w:r>
        <w:rPr>
          <w:rFonts w:ascii="Times New Roman" w:hAnsi="Times New Roman" w:cs="Times New Roman"/>
          <w:sz w:val="24"/>
          <w:szCs w:val="24"/>
        </w:rPr>
        <w:t>95%</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финансијско</w:t>
      </w:r>
      <w:proofErr w:type="spellEnd"/>
      <w:r>
        <w:rPr>
          <w:rFonts w:ascii="Times New Roman" w:hAnsi="Times New Roman" w:cs="Times New Roman"/>
          <w:sz w:val="24"/>
          <w:szCs w:val="24"/>
          <w:lang w:val="sr-Cyrl-CS"/>
        </w:rPr>
        <w:t>г</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тржишт</w:t>
      </w:r>
      <w:proofErr w:type="spellEnd"/>
      <w:r>
        <w:rPr>
          <w:rFonts w:ascii="Times New Roman" w:hAnsi="Times New Roman" w:cs="Times New Roman"/>
          <w:sz w:val="24"/>
          <w:szCs w:val="24"/>
          <w:lang w:val="sr-Cyrl-CS"/>
        </w:rPr>
        <w:t>а</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осигуравајућа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инвестициони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фондови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учесници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свега</w:t>
      </w:r>
      <w:proofErr w:type="spellEnd"/>
      <w:r>
        <w:rPr>
          <w:rFonts w:ascii="Times New Roman" w:hAnsi="Times New Roman" w:cs="Times New Roman"/>
          <w:sz w:val="24"/>
          <w:szCs w:val="24"/>
        </w:rPr>
        <w:t xml:space="preserve"> 5%. </w:t>
      </w:r>
      <w:r>
        <w:rPr>
          <w:rFonts w:ascii="Times New Roman" w:hAnsi="Times New Roman" w:cs="Times New Roman"/>
          <w:sz w:val="24"/>
          <w:szCs w:val="24"/>
          <w:lang w:val="sr-Cyrl-CS"/>
        </w:rPr>
        <w:t xml:space="preserve">Занемарен је значај домаће штедње која износи седам милијарди евра, што је крупан комад домаћег новца који тренутно користе друге државе. Да би се мобилисао овај новац, потребна су стручна знања и изградња институције која ће руководити тим новцем у циљу реиндустријализације земље. </w:t>
      </w:r>
    </w:p>
    <w:p w:rsidR="003427B1" w:rsidRDefault="003427B1" w:rsidP="00697084">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Под пашњацима, ливадама и угарима у Србији је 1,7 милиона хектара земље, а податак да је незапослено 800 хиљада људи и да је потребно обрадити два ара по особи за производњу хране, указује на чињеницу да остаје необрађено 100 пута више земље, односно неискоришћеног ресурса. Мере за привлачење страних директних инвестиција доводе до</w:t>
      </w:r>
      <w:r w:rsidR="004F76CB">
        <w:rPr>
          <w:rFonts w:ascii="Times New Roman" w:hAnsi="Times New Roman" w:cs="Times New Roman"/>
          <w:sz w:val="24"/>
          <w:szCs w:val="24"/>
          <w:lang w:val="sr-Cyrl-CS"/>
        </w:rPr>
        <w:t xml:space="preserve"> „испумпавања“ новца из Србије. У</w:t>
      </w:r>
      <w:r>
        <w:rPr>
          <w:rFonts w:ascii="Times New Roman" w:hAnsi="Times New Roman" w:cs="Times New Roman"/>
          <w:sz w:val="24"/>
          <w:szCs w:val="24"/>
          <w:lang w:val="sr-Cyrl-CS"/>
        </w:rPr>
        <w:t xml:space="preserve"> Словенију одлази један милион евра дневно по основу одобрених кредита и инвестиција. </w:t>
      </w:r>
      <w:r>
        <w:rPr>
          <w:rFonts w:ascii="Times New Roman" w:eastAsia="Times New Roman" w:hAnsi="Times New Roman" w:cs="Times New Roman"/>
          <w:sz w:val="24"/>
          <w:szCs w:val="24"/>
          <w:lang w:val="sr-Cyrl-RS"/>
        </w:rPr>
        <w:t xml:space="preserve">Криза у пословању јавних предузећа, којима управљају директори постављени по политичкој линији, довела је у кризу </w:t>
      </w:r>
      <w:r w:rsidR="008C7BD2">
        <w:rPr>
          <w:rFonts w:ascii="Times New Roman" w:eastAsia="Times New Roman" w:hAnsi="Times New Roman" w:cs="Times New Roman"/>
          <w:sz w:val="24"/>
          <w:szCs w:val="24"/>
          <w:lang w:val="sr-Cyrl-RS"/>
        </w:rPr>
        <w:t>број</w:t>
      </w:r>
      <w:r>
        <w:rPr>
          <w:rFonts w:ascii="Times New Roman" w:eastAsia="Times New Roman" w:hAnsi="Times New Roman" w:cs="Times New Roman"/>
          <w:sz w:val="24"/>
          <w:szCs w:val="24"/>
          <w:lang w:val="sr-Cyrl-RS"/>
        </w:rPr>
        <w:t>на мала и средња предузећа ослоњена на њих.</w:t>
      </w:r>
    </w:p>
    <w:p w:rsidR="003427B1" w:rsidRDefault="003427B1" w:rsidP="003427B1">
      <w:pPr>
        <w:spacing w:after="0" w:line="240" w:lineRule="auto"/>
        <w:ind w:firstLine="144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Проблем дефинисања скупа економских и политичких одлука које је потребно донети ради изласка из кризе је сувише крупан да би било ко могао бити сигуран да је нађено право решење. Изнето је упозорење да је постављање неостваривих циљева најсигурнији пут до неуспеха, да је потребно пажљиво одмеравати сваки корак и усагласити интересе унутар извршне власти. Када се траже излази из кризе, потребно је водити рачуна и о томе да је карактеристика коалиционих влада спорије доношење одлука.</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Представници привреде и економисти су предложили следеће мере:</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надоместити губитак на приходној страни републичког буџета контролом поступака јавних набавки, контролом наплате пореза, рационализацијом вишка запослених у јавном сектору и њиховим обучавањем за вршење контроле протока роба и услуга, у складу са важећим прописима;</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јавне финансије водити у складу са законима и европским директивама, на начин да се из извештаја о трошењу јавних средстава јасно види да су потрошена у складу са законом, на најефикаснији и најекономичнији начин;</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ребалансом свести буџет у реалне оквире, уз фискалну релаксацију привреде и становништва и уз очување здравог дела привреде;</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смањити субвенције предузећима без пословне будућности  и укинути субвенције послодавцима за отварање нових радних места;</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повећати фискалну одговорност и државе и пореских обвезника;</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обучити кадрове за вођење јавних финансија и изградњу институција;</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рационално користити средстава из буџета Републике Србије на начин да се дугорочно повећају приходи буџета;</w:t>
      </w:r>
    </w:p>
    <w:p w:rsidR="003427B1" w:rsidRDefault="003427B1" w:rsidP="003427B1">
      <w:pPr>
        <w:pStyle w:val="ListParagraph"/>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потребно је да Влада образује радно тело за сузбијање сиве економије, највећег социјалног и економског проблема Србије, у коме ће бити државни секретари четири надлежна министарства, представници привреде и науке</w:t>
      </w:r>
      <w:r w:rsidR="004F76CB">
        <w:rPr>
          <w:rFonts w:ascii="Times New Roman" w:eastAsia="Times New Roman" w:hAnsi="Times New Roman" w:cs="Times New Roman"/>
          <w:sz w:val="24"/>
          <w:szCs w:val="24"/>
          <w:lang w:val="sr-Cyrl-CS"/>
        </w:rPr>
        <w:t>;</w:t>
      </w:r>
    </w:p>
    <w:p w:rsidR="003427B1" w:rsidRDefault="003427B1" w:rsidP="003427B1">
      <w:pPr>
        <w:pStyle w:val="ListParagraph"/>
        <w:numPr>
          <w:ilvl w:val="0"/>
          <w:numId w:val="4"/>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изградити институције ради прикупљања новца преко осигуравајућих друштава и фондова, у циљу постепеног смањења доминантног положаја банака на тржишту капитала; </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развијати приоритетне гране привреде на принципима доброг менаџерског управљања свим ресурсима;</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изједначити просечне месечне зараде по запосленом у јавном сектору са просечном месечном зарадом по запосленом у привреди РС;</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јачати приходну страну ПИО Фонда РС на принципима доброг менаџерског управљања, у циљу смањења дефицита;</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изменити дисфункционалне одредбе у низу закона, између осталих, одредбу о исплати отпремнина за целокупан радни стаж према Закону о раду и ставити ван снаге велики број прописа који отежавају пословање, посебно у области трговине;</w:t>
      </w:r>
    </w:p>
    <w:p w:rsidR="003427B1" w:rsidRDefault="003427B1" w:rsidP="003427B1">
      <w:pPr>
        <w:pStyle w:val="ListParagraph"/>
        <w:numPr>
          <w:ilvl w:val="0"/>
          <w:numId w:val="3"/>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донети мере за укрупњавање земљишних поседа у пољопривреди; </w:t>
      </w:r>
    </w:p>
    <w:p w:rsidR="003427B1" w:rsidRDefault="003427B1" w:rsidP="003427B1">
      <w:pPr>
        <w:pStyle w:val="ListParagraph"/>
        <w:numPr>
          <w:ilvl w:val="0"/>
          <w:numId w:val="2"/>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користити бројне потенцијале Дунава, од саобраћаја до туризма;</w:t>
      </w:r>
    </w:p>
    <w:p w:rsidR="003427B1" w:rsidRDefault="003427B1" w:rsidP="003427B1">
      <w:pPr>
        <w:pStyle w:val="ListParagraph"/>
        <w:numPr>
          <w:ilvl w:val="0"/>
          <w:numId w:val="5"/>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ревитализовати електропривреду реструктурирањем ЕПС – повећани прилив по основу ПДВ услед повећања цене електричне енергије, искористити за заштиту оних категорија становништва и привреде које ће највише бити погођене повећањем цене.</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CS"/>
        </w:rPr>
      </w:pPr>
    </w:p>
    <w:p w:rsidR="003427B1" w:rsidRDefault="003427B1" w:rsidP="003427B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уводним излагањима указано је на чињеницу да рецесионе мере штедње не дају резултате, јер смањење потрошње делује на пад тражње за робама и услугама, пад тражње има за последицу пад производње, а пад производње доводи до нових отпуштања радника и затварања привредних субјеката. Предложене мере ће имати резултат уколико буду праћене акционим планом за њихово спровођење са прецизно одређеним роковима и извршиоцима.</w:t>
      </w:r>
    </w:p>
    <w:p w:rsidR="003427B1" w:rsidRDefault="003427B1" w:rsidP="003427B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Изнето је да је мера субвенционисања послодаваца за отварање радних места непозната у економској теорији, јер ће сваки послодавац наћи рачуна да отвори економски рентабилно радно место. Србија је субвенционисала „Фиат“ који  располаже имовином од 80 милијарди долара и има више од 115 милијарди долара промета, што је више од БДП Србије. </w:t>
      </w:r>
    </w:p>
    <w:p w:rsidR="003427B1" w:rsidRDefault="003427B1" w:rsidP="001F1D23">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Представник синдиката сматра да је потребно обезбедити „синдикалну столицу“ у Народној скупштини, како би синдикати могли да изнесу ставове радника о предлозима закона. Упозорио је да ће ребаланс буџета и мере које утичу на смањење плата у јавном сектору довести до пораста социјалних тензија, посебно у здравству и просвети, у којима су зараде испод републичког просека. </w:t>
      </w:r>
    </w:p>
    <w:p w:rsidR="003427B1" w:rsidRDefault="003427B1" w:rsidP="003427B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F76CB">
        <w:rPr>
          <w:rFonts w:ascii="Times New Roman" w:eastAsia="Times New Roman" w:hAnsi="Times New Roman" w:cs="Times New Roman"/>
          <w:sz w:val="24"/>
          <w:szCs w:val="24"/>
          <w:lang w:val="sr-Cyrl-RS"/>
        </w:rPr>
        <w:t>У дискусији, народни посланици су изнели</w:t>
      </w:r>
      <w:r>
        <w:rPr>
          <w:rFonts w:ascii="Times New Roman" w:eastAsia="Times New Roman" w:hAnsi="Times New Roman" w:cs="Times New Roman"/>
          <w:sz w:val="24"/>
          <w:szCs w:val="24"/>
          <w:lang w:val="sr-Cyrl-RS"/>
        </w:rPr>
        <w:t xml:space="preserve"> оцене</w:t>
      </w:r>
      <w:r w:rsidR="004F76CB">
        <w:rPr>
          <w:rFonts w:ascii="Times New Roman" w:eastAsia="Times New Roman" w:hAnsi="Times New Roman" w:cs="Times New Roman"/>
          <w:sz w:val="24"/>
          <w:szCs w:val="24"/>
          <w:lang w:val="sr-Cyrl-RS"/>
        </w:rPr>
        <w:t xml:space="preserve">, предлоге, </w:t>
      </w:r>
      <w:r>
        <w:rPr>
          <w:rFonts w:ascii="Times New Roman" w:eastAsia="Times New Roman" w:hAnsi="Times New Roman" w:cs="Times New Roman"/>
          <w:sz w:val="24"/>
          <w:szCs w:val="24"/>
          <w:lang w:val="sr-Cyrl-RS"/>
        </w:rPr>
        <w:t>мишљења</w:t>
      </w:r>
      <w:r w:rsidR="004F76CB">
        <w:rPr>
          <w:rFonts w:ascii="Times New Roman" w:eastAsia="Times New Roman" w:hAnsi="Times New Roman" w:cs="Times New Roman"/>
          <w:sz w:val="24"/>
          <w:szCs w:val="24"/>
          <w:lang w:val="sr-Cyrl-RS"/>
        </w:rPr>
        <w:t xml:space="preserve"> и дали сугестије</w:t>
      </w:r>
      <w:r>
        <w:rPr>
          <w:rFonts w:ascii="Times New Roman" w:eastAsia="Times New Roman" w:hAnsi="Times New Roman" w:cs="Times New Roman"/>
          <w:sz w:val="24"/>
          <w:szCs w:val="24"/>
          <w:lang w:val="sr-Cyrl-RS"/>
        </w:rPr>
        <w:t xml:space="preserve"> о предложеним мерама.</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Истакнуто је да је  у Србији  </w:t>
      </w:r>
      <w:proofErr w:type="spellStart"/>
      <w:r>
        <w:rPr>
          <w:rFonts w:ascii="Times New Roman" w:hAnsi="Times New Roman" w:cs="Times New Roman"/>
          <w:sz w:val="24"/>
          <w:szCs w:val="24"/>
        </w:rPr>
        <w:t>дубоко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укорењено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свести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већине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грађана очекивање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држава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реш</w:t>
      </w:r>
      <w:proofErr w:type="spellEnd"/>
      <w:r>
        <w:rPr>
          <w:rFonts w:ascii="Times New Roman" w:hAnsi="Times New Roman" w:cs="Times New Roman"/>
          <w:sz w:val="24"/>
          <w:szCs w:val="24"/>
          <w:lang w:val="sr-Cyrl-CS"/>
        </w:rPr>
        <w:t xml:space="preserve">ава све </w:t>
      </w:r>
      <w:proofErr w:type="spellStart"/>
      <w:r>
        <w:rPr>
          <w:rFonts w:ascii="Times New Roman" w:hAnsi="Times New Roman" w:cs="Times New Roman"/>
          <w:sz w:val="24"/>
          <w:szCs w:val="24"/>
        </w:rPr>
        <w:t>проблем</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r>
        <w:rPr>
          <w:rFonts w:ascii="Times New Roman" w:hAnsi="Times New Roman" w:cs="Times New Roman"/>
          <w:sz w:val="24"/>
          <w:szCs w:val="24"/>
          <w:lang w:val="sr-Cyrl-CS"/>
        </w:rPr>
        <w:t>Потребно 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lang w:val="sr-Cyrl-CS"/>
        </w:rPr>
        <w:t xml:space="preserve"> се </w:t>
      </w:r>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се </w:t>
      </w:r>
      <w:proofErr w:type="spellStart"/>
      <w:r>
        <w:rPr>
          <w:rFonts w:ascii="Times New Roman" w:hAnsi="Times New Roman" w:cs="Times New Roman"/>
          <w:sz w:val="24"/>
          <w:szCs w:val="24"/>
        </w:rPr>
        <w:t>грађанима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саопштава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истин</w:t>
      </w:r>
      <w:proofErr w:type="spellEnd"/>
      <w:r>
        <w:rPr>
          <w:rFonts w:ascii="Times New Roman" w:hAnsi="Times New Roman" w:cs="Times New Roman"/>
          <w:sz w:val="24"/>
          <w:szCs w:val="24"/>
          <w:lang w:val="sr-Cyrl-CS"/>
        </w:rPr>
        <w:t>а</w:t>
      </w:r>
      <w:r>
        <w:rPr>
          <w:rFonts w:ascii="Times New Roman" w:hAnsi="Times New Roman" w:cs="Times New Roman"/>
          <w:sz w:val="24"/>
          <w:szCs w:val="24"/>
        </w:rPr>
        <w:t xml:space="preserve"> о </w:t>
      </w:r>
      <w:proofErr w:type="spellStart"/>
      <w:r>
        <w:rPr>
          <w:rFonts w:ascii="Times New Roman" w:hAnsi="Times New Roman" w:cs="Times New Roman"/>
          <w:sz w:val="24"/>
          <w:szCs w:val="24"/>
        </w:rPr>
        <w:t>томе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как</w:t>
      </w:r>
      <w:proofErr w:type="spellEnd"/>
      <w:r>
        <w:rPr>
          <w:rFonts w:ascii="Times New Roman" w:hAnsi="Times New Roman" w:cs="Times New Roman"/>
          <w:sz w:val="24"/>
          <w:szCs w:val="24"/>
          <w:lang w:val="sr-Cyrl-CS"/>
        </w:rPr>
        <w:t>в</w:t>
      </w:r>
      <w:r>
        <w:rPr>
          <w:rFonts w:ascii="Times New Roman" w:hAnsi="Times New Roman" w:cs="Times New Roman"/>
          <w:sz w:val="24"/>
          <w:szCs w:val="24"/>
        </w:rPr>
        <w:t xml:space="preserve">о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стање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друштву</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и које су мере због тога нужне и неопходне. Приликом разматрања питања о привредним  кретањима у Народној скупштини, потребни су с</w:t>
      </w:r>
      <w:proofErr w:type="spellStart"/>
      <w:r>
        <w:rPr>
          <w:rFonts w:ascii="Times New Roman" w:hAnsi="Times New Roman" w:cs="Times New Roman"/>
          <w:sz w:val="24"/>
          <w:szCs w:val="24"/>
        </w:rPr>
        <w:t>тручна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помоћ</w:t>
      </w:r>
      <w:proofErr w:type="spellEnd"/>
      <w:r>
        <w:rPr>
          <w:rFonts w:ascii="Times New Roman" w:hAnsi="Times New Roman" w:cs="Times New Roman"/>
          <w:sz w:val="24"/>
          <w:szCs w:val="24"/>
          <w:lang w:val="sr-Cyrl-CS"/>
        </w:rPr>
        <w:t xml:space="preserve">, предлози и процене економиста. </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t>У Народној с</w:t>
      </w:r>
      <w:proofErr w:type="spellStart"/>
      <w:r>
        <w:rPr>
          <w:rFonts w:ascii="Times New Roman" w:hAnsi="Times New Roman" w:cs="Times New Roman"/>
          <w:sz w:val="24"/>
          <w:szCs w:val="24"/>
        </w:rPr>
        <w:t>купштини</w:t>
      </w:r>
      <w:proofErr w:type="spellEnd"/>
      <w:r>
        <w:rPr>
          <w:rFonts w:ascii="Times New Roman" w:hAnsi="Times New Roman" w:cs="Times New Roman"/>
          <w:sz w:val="24"/>
          <w:szCs w:val="24"/>
          <w:lang w:val="sr-Cyrl-CS"/>
        </w:rPr>
        <w:t xml:space="preserve"> постоји „синдикална столица“. Синдикате представља двоје народних посланика, али да међу д</w:t>
      </w:r>
      <w:proofErr w:type="spellStart"/>
      <w:r>
        <w:rPr>
          <w:rFonts w:ascii="Times New Roman" w:hAnsi="Times New Roman" w:cs="Times New Roman"/>
          <w:sz w:val="24"/>
          <w:szCs w:val="24"/>
        </w:rPr>
        <w:t>вадесет</w:t>
      </w:r>
      <w:proofErr w:type="spellEnd"/>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пет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хиљада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синдикалних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организација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Србији</w:t>
      </w:r>
      <w:proofErr w:type="spellEnd"/>
      <w:r>
        <w:rPr>
          <w:rFonts w:ascii="Times New Roman" w:hAnsi="Times New Roman" w:cs="Times New Roman"/>
          <w:sz w:val="24"/>
          <w:szCs w:val="24"/>
          <w:lang w:val="sr-Cyrl-CS"/>
        </w:rPr>
        <w:t xml:space="preserve"> нема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синдикалн</w:t>
      </w:r>
      <w:proofErr w:type="spellEnd"/>
      <w:r>
        <w:rPr>
          <w:rFonts w:ascii="Times New Roman" w:hAnsi="Times New Roman" w:cs="Times New Roman"/>
          <w:sz w:val="24"/>
          <w:szCs w:val="24"/>
          <w:lang w:val="sr-Cyrl-CS"/>
        </w:rPr>
        <w:t>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вођа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својим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личним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пока</w:t>
      </w:r>
      <w:proofErr w:type="spellEnd"/>
      <w:r>
        <w:rPr>
          <w:rFonts w:ascii="Times New Roman" w:hAnsi="Times New Roman" w:cs="Times New Roman"/>
          <w:sz w:val="24"/>
          <w:szCs w:val="24"/>
          <w:lang w:val="sr-Cyrl-CS"/>
        </w:rPr>
        <w:t>зују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велика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права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 xml:space="preserve">. </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З</w:t>
      </w:r>
      <w:proofErr w:type="spellStart"/>
      <w:r>
        <w:rPr>
          <w:rFonts w:ascii="Times New Roman" w:hAnsi="Times New Roman" w:cs="Times New Roman"/>
          <w:sz w:val="24"/>
          <w:szCs w:val="24"/>
        </w:rPr>
        <w:t>адатак</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економске дипломатије </w:t>
      </w:r>
      <w:proofErr w:type="spellStart"/>
      <w:r>
        <w:rPr>
          <w:rFonts w:ascii="Times New Roman" w:hAnsi="Times New Roman" w:cs="Times New Roman"/>
          <w:sz w:val="24"/>
          <w:szCs w:val="24"/>
        </w:rPr>
        <w:t>није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организуј</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промоцију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извршне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политичара</w:t>
      </w:r>
      <w:proofErr w:type="spellEnd"/>
      <w:r>
        <w:rPr>
          <w:rFonts w:ascii="Times New Roman" w:hAnsi="Times New Roman" w:cs="Times New Roman"/>
          <w:sz w:val="24"/>
          <w:szCs w:val="24"/>
          <w:lang w:val="sr-Cyrl-CS"/>
        </w:rPr>
        <w:t xml:space="preserve">, као што је постала пракса, већ да уговара пласман српских производа на тржишта земаља у којима су ангажовани. Када је у питању руско тржиште, економски саветници су потребни у Сибиру и у другим удаљеним деловима Руске Федерације. Потребно је </w:t>
      </w:r>
      <w:proofErr w:type="spellStart"/>
      <w:r>
        <w:rPr>
          <w:rFonts w:ascii="Times New Roman" w:hAnsi="Times New Roman" w:cs="Times New Roman"/>
          <w:sz w:val="24"/>
          <w:szCs w:val="24"/>
        </w:rPr>
        <w:t>направити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јасан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на којим тржиштима је потребно промовисати српске производе. Постоје државе, као што је Ангола, које бележе висок привредни раст и са којима Србија има традиционално добру сарадњу, али нема економског саветника. Такође, потребно је преиспитати неопходност присуства економског саветника у Сарајеву, где је због близине тржишта могуће директно уговарити послове.</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Србији је потребна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жестока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борба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мита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корупције</w:t>
      </w:r>
      <w:proofErr w:type="spellEnd"/>
      <w:r>
        <w:rPr>
          <w:rFonts w:ascii="Times New Roman" w:hAnsi="Times New Roman" w:cs="Times New Roman"/>
          <w:sz w:val="24"/>
          <w:szCs w:val="24"/>
          <w:lang w:val="sr-Cyrl-CS"/>
        </w:rPr>
        <w:t xml:space="preserve"> и решавање проблема који су довели до тога да постане увозник меса, млека, јабука. </w:t>
      </w:r>
      <w:proofErr w:type="spellStart"/>
      <w:r>
        <w:rPr>
          <w:rFonts w:ascii="Times New Roman" w:hAnsi="Times New Roman" w:cs="Times New Roman"/>
          <w:sz w:val="24"/>
          <w:szCs w:val="24"/>
        </w:rPr>
        <w:t>Србија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увози</w:t>
      </w:r>
      <w:proofErr w:type="spellEnd"/>
      <w:r>
        <w:rPr>
          <w:rFonts w:ascii="Times New Roman" w:hAnsi="Times New Roman" w:cs="Times New Roman"/>
          <w:sz w:val="24"/>
          <w:szCs w:val="24"/>
        </w:rPr>
        <w:t xml:space="preserve"> 83% </w:t>
      </w:r>
      <w:proofErr w:type="spellStart"/>
      <w:r>
        <w:rPr>
          <w:rFonts w:ascii="Times New Roman" w:hAnsi="Times New Roman" w:cs="Times New Roman"/>
          <w:sz w:val="24"/>
          <w:szCs w:val="24"/>
        </w:rPr>
        <w:t>свињског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меса</w:t>
      </w:r>
      <w:proofErr w:type="spellEnd"/>
      <w:r>
        <w:rPr>
          <w:rFonts w:ascii="Times New Roman" w:hAnsi="Times New Roman" w:cs="Times New Roman"/>
          <w:sz w:val="24"/>
          <w:szCs w:val="24"/>
          <w:lang w:val="sr-Cyrl-CS"/>
        </w:rPr>
        <w:t>, а српске</w:t>
      </w:r>
      <w:r>
        <w:rPr>
          <w:rFonts w:ascii="Times New Roman" w:hAnsi="Times New Roman" w:cs="Times New Roman"/>
          <w:sz w:val="24"/>
          <w:szCs w:val="24"/>
        </w:rPr>
        <w:t xml:space="preserve"> </w:t>
      </w:r>
      <w:proofErr w:type="spellStart"/>
      <w:r>
        <w:rPr>
          <w:rFonts w:ascii="Times New Roman" w:hAnsi="Times New Roman" w:cs="Times New Roman"/>
          <w:sz w:val="24"/>
          <w:szCs w:val="24"/>
        </w:rPr>
        <w:t>јабук</w:t>
      </w:r>
      <w:proofErr w:type="spellEnd"/>
      <w:r>
        <w:rPr>
          <w:rFonts w:ascii="Times New Roman" w:hAnsi="Times New Roman" w:cs="Times New Roman"/>
          <w:sz w:val="24"/>
          <w:szCs w:val="24"/>
          <w:lang w:val="sr-Cyrl-CS"/>
        </w:rPr>
        <w:t xml:space="preserve">е које је Хрватска прошле јесени откупила по цени од 15-20 динара и ускладиштила у хладњачама, сада се увозе по цени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150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180 </w:t>
      </w:r>
      <w:proofErr w:type="spellStart"/>
      <w:r>
        <w:rPr>
          <w:rFonts w:ascii="Times New Roman" w:hAnsi="Times New Roman" w:cs="Times New Roman"/>
          <w:sz w:val="24"/>
          <w:szCs w:val="24"/>
        </w:rPr>
        <w:t>динара</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Покрет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препород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lang w:val="sr-Cyrl-CS"/>
        </w:rPr>
        <w:t xml:space="preserve"> припремио је конкретне пројекте чијом реализацијом би се запослило</w:t>
      </w:r>
      <w:r>
        <w:rPr>
          <w:rFonts w:ascii="Times New Roman" w:hAnsi="Times New Roman" w:cs="Times New Roman"/>
          <w:sz w:val="24"/>
          <w:szCs w:val="24"/>
        </w:rPr>
        <w:t xml:space="preserve"> 150</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наредне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sr-Cyrl-CS"/>
        </w:rPr>
        <w:t xml:space="preserve"> П</w:t>
      </w:r>
      <w:proofErr w:type="spellStart"/>
      <w:r>
        <w:rPr>
          <w:rFonts w:ascii="Times New Roman" w:hAnsi="Times New Roman" w:cs="Times New Roman"/>
          <w:sz w:val="24"/>
          <w:szCs w:val="24"/>
        </w:rPr>
        <w:t>ројектима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предвиђено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прве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засади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поклон, </w:t>
      </w:r>
      <w:r>
        <w:rPr>
          <w:rFonts w:ascii="Times New Roman" w:hAnsi="Times New Roman" w:cs="Times New Roman"/>
          <w:sz w:val="24"/>
          <w:szCs w:val="24"/>
        </w:rPr>
        <w:t xml:space="preserve">50 </w:t>
      </w:r>
      <w:proofErr w:type="spellStart"/>
      <w:r>
        <w:rPr>
          <w:rFonts w:ascii="Times New Roman" w:hAnsi="Times New Roman" w:cs="Times New Roman"/>
          <w:sz w:val="24"/>
          <w:szCs w:val="24"/>
        </w:rPr>
        <w:t>милиона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w:t>
      </w:r>
      <w:proofErr w:type="spellEnd"/>
      <w:r>
        <w:rPr>
          <w:rFonts w:ascii="Times New Roman" w:hAnsi="Times New Roman" w:cs="Times New Roman"/>
          <w:sz w:val="24"/>
          <w:szCs w:val="24"/>
          <w:lang w:val="sr-Cyrl-CS"/>
        </w:rPr>
        <w:t>. З</w:t>
      </w:r>
      <w:r>
        <w:rPr>
          <w:rFonts w:ascii="Times New Roman" w:hAnsi="Times New Roman" w:cs="Times New Roman"/>
          <w:sz w:val="24"/>
          <w:szCs w:val="24"/>
        </w:rPr>
        <w:t>а 20</w:t>
      </w:r>
      <w:r>
        <w:rPr>
          <w:rFonts w:ascii="Times New Roman" w:hAnsi="Times New Roman" w:cs="Times New Roman"/>
          <w:sz w:val="24"/>
          <w:szCs w:val="24"/>
          <w:lang w:val="sr-Cyrl-CS"/>
        </w:rPr>
        <w:t xml:space="preserve"> до</w:t>
      </w:r>
      <w:r>
        <w:rPr>
          <w:rFonts w:ascii="Times New Roman" w:hAnsi="Times New Roman" w:cs="Times New Roman"/>
          <w:sz w:val="24"/>
          <w:szCs w:val="24"/>
        </w:rPr>
        <w:t xml:space="preserve"> 30 </w:t>
      </w:r>
      <w:proofErr w:type="spellStart"/>
      <w:r>
        <w:rPr>
          <w:rFonts w:ascii="Times New Roman" w:hAnsi="Times New Roman" w:cs="Times New Roman"/>
          <w:sz w:val="24"/>
          <w:szCs w:val="24"/>
        </w:rPr>
        <w:t>наредних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саднице би </w:t>
      </w:r>
      <w:proofErr w:type="spellStart"/>
      <w:r>
        <w:rPr>
          <w:rFonts w:ascii="Times New Roman" w:hAnsi="Times New Roman" w:cs="Times New Roman"/>
          <w:sz w:val="24"/>
          <w:szCs w:val="24"/>
        </w:rPr>
        <w:t>давале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милијард</w:t>
      </w:r>
      <w:proofErr w:type="spellEnd"/>
      <w:r>
        <w:rPr>
          <w:rFonts w:ascii="Times New Roman" w:hAnsi="Times New Roman" w:cs="Times New Roman"/>
          <w:sz w:val="24"/>
          <w:szCs w:val="24"/>
          <w:lang w:val="sr-Cyrl-CS"/>
        </w:rPr>
        <w:t>и динара бруто производа</w:t>
      </w:r>
      <w:r>
        <w:rPr>
          <w:rFonts w:ascii="Times New Roman" w:hAnsi="Times New Roman" w:cs="Times New Roman"/>
          <w:sz w:val="24"/>
          <w:szCs w:val="24"/>
        </w:rPr>
        <w:t xml:space="preserve">. </w:t>
      </w:r>
      <w:r>
        <w:rPr>
          <w:rFonts w:ascii="Times New Roman" w:hAnsi="Times New Roman" w:cs="Times New Roman"/>
          <w:sz w:val="24"/>
          <w:szCs w:val="24"/>
          <w:lang w:val="sr-Cyrl-CS"/>
        </w:rPr>
        <w:t>Т</w:t>
      </w:r>
      <w:r>
        <w:rPr>
          <w:rFonts w:ascii="Times New Roman" w:hAnsi="Times New Roman" w:cs="Times New Roman"/>
          <w:sz w:val="24"/>
          <w:szCs w:val="24"/>
        </w:rPr>
        <w:t xml:space="preserve">о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инвестиција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која би износила само</w:t>
      </w:r>
      <w:r>
        <w:rPr>
          <w:rFonts w:ascii="Times New Roman" w:hAnsi="Times New Roman" w:cs="Times New Roman"/>
          <w:sz w:val="24"/>
          <w:szCs w:val="24"/>
        </w:rPr>
        <w:t xml:space="preserve"> 75 </w:t>
      </w:r>
      <w:proofErr w:type="spellStart"/>
      <w:r>
        <w:rPr>
          <w:rFonts w:ascii="Times New Roman" w:hAnsi="Times New Roman" w:cs="Times New Roman"/>
          <w:sz w:val="24"/>
          <w:szCs w:val="24"/>
        </w:rPr>
        <w:t>милиона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евра</w:t>
      </w:r>
      <w:proofErr w:type="spellEnd"/>
      <w:r>
        <w:rPr>
          <w:rFonts w:ascii="Times New Roman" w:hAnsi="Times New Roman" w:cs="Times New Roman"/>
          <w:sz w:val="24"/>
          <w:szCs w:val="24"/>
          <w:lang w:val="sr-Cyrl-CS"/>
        </w:rPr>
        <w:t xml:space="preserve">, а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запослил</w:t>
      </w:r>
      <w:proofErr w:type="spellEnd"/>
      <w:r>
        <w:rPr>
          <w:rFonts w:ascii="Times New Roman" w:hAnsi="Times New Roman" w:cs="Times New Roman"/>
          <w:sz w:val="24"/>
          <w:szCs w:val="24"/>
          <w:lang w:val="sr-Cyrl-CS"/>
        </w:rPr>
        <w:t xml:space="preserve">а би </w:t>
      </w:r>
      <w:proofErr w:type="spellStart"/>
      <w:r>
        <w:rPr>
          <w:rFonts w:ascii="Times New Roman" w:hAnsi="Times New Roman" w:cs="Times New Roman"/>
          <w:sz w:val="24"/>
          <w:szCs w:val="24"/>
        </w:rPr>
        <w:t>преко</w:t>
      </w:r>
      <w:proofErr w:type="spellEnd"/>
      <w:r>
        <w:rPr>
          <w:rFonts w:ascii="Times New Roman" w:hAnsi="Times New Roman" w:cs="Times New Roman"/>
          <w:sz w:val="24"/>
          <w:szCs w:val="24"/>
        </w:rPr>
        <w:t xml:space="preserve"> 35</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lang w:val="sr-Cyrl-CS"/>
        </w:rPr>
        <w:t xml:space="preserve"> 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садњ</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изградњ</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прерад</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поврћа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итд</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Пројектима је предвиђена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изградња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хладњача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складиштење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w:t>
      </w:r>
      <w:proofErr w:type="spellEnd"/>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изградња</w:t>
      </w:r>
      <w:proofErr w:type="spellEnd"/>
      <w:r>
        <w:rPr>
          <w:rFonts w:ascii="Times New Roman" w:hAnsi="Times New Roman" w:cs="Times New Roman"/>
          <w:sz w:val="24"/>
          <w:szCs w:val="24"/>
        </w:rPr>
        <w:t xml:space="preserve"> 150 </w:t>
      </w:r>
      <w:proofErr w:type="spellStart"/>
      <w:r>
        <w:rPr>
          <w:rFonts w:ascii="Times New Roman" w:hAnsi="Times New Roman" w:cs="Times New Roman"/>
          <w:sz w:val="24"/>
          <w:szCs w:val="24"/>
        </w:rPr>
        <w:t>фабрика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прераду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прерађевина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поврћа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хране</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250 </w:t>
      </w:r>
      <w:proofErr w:type="spellStart"/>
      <w:r>
        <w:rPr>
          <w:rFonts w:ascii="Times New Roman" w:hAnsi="Times New Roman" w:cs="Times New Roman"/>
          <w:sz w:val="24"/>
          <w:szCs w:val="24"/>
        </w:rPr>
        <w:t>малих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погона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разних</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врста </w:t>
      </w:r>
      <w:proofErr w:type="spellStart"/>
      <w:r>
        <w:rPr>
          <w:rFonts w:ascii="Times New Roman" w:hAnsi="Times New Roman" w:cs="Times New Roman"/>
          <w:sz w:val="24"/>
          <w:szCs w:val="24"/>
        </w:rPr>
        <w:t>амбалаж</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картона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дрвета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стакла</w:t>
      </w:r>
      <w:proofErr w:type="spellEnd"/>
      <w:r>
        <w:rPr>
          <w:rFonts w:ascii="Times New Roman" w:hAnsi="Times New Roman" w:cs="Times New Roman"/>
          <w:sz w:val="24"/>
          <w:szCs w:val="24"/>
          <w:lang w:val="sr-Cyrl-CS"/>
        </w:rPr>
        <w:t>, која може да запосли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преко</w:t>
      </w:r>
      <w:proofErr w:type="spellEnd"/>
      <w:r>
        <w:rPr>
          <w:rFonts w:ascii="Times New Roman" w:hAnsi="Times New Roman" w:cs="Times New Roman"/>
          <w:sz w:val="24"/>
          <w:szCs w:val="24"/>
        </w:rPr>
        <w:t xml:space="preserve"> 7</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500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Изградњом хиљаду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фарми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ситне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крупне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стоке</w:t>
      </w:r>
      <w:proofErr w:type="spellEnd"/>
      <w:r>
        <w:rPr>
          <w:rFonts w:ascii="Times New Roman" w:hAnsi="Times New Roman" w:cs="Times New Roman"/>
          <w:sz w:val="24"/>
          <w:szCs w:val="24"/>
          <w:lang w:val="sr-Cyrl-CS"/>
        </w:rPr>
        <w:t xml:space="preserve"> престала би потреба за</w:t>
      </w:r>
      <w:r>
        <w:rPr>
          <w:rFonts w:ascii="Times New Roman" w:hAnsi="Times New Roman" w:cs="Times New Roman"/>
          <w:sz w:val="24"/>
          <w:szCs w:val="24"/>
        </w:rPr>
        <w:t xml:space="preserve"> </w:t>
      </w:r>
      <w:proofErr w:type="spellStart"/>
      <w:r>
        <w:rPr>
          <w:rFonts w:ascii="Times New Roman" w:hAnsi="Times New Roman" w:cs="Times New Roman"/>
          <w:sz w:val="24"/>
          <w:szCs w:val="24"/>
        </w:rPr>
        <w:t>увоз</w:t>
      </w:r>
      <w:proofErr w:type="spellEnd"/>
      <w:r>
        <w:rPr>
          <w:rFonts w:ascii="Times New Roman" w:hAnsi="Times New Roman" w:cs="Times New Roman"/>
          <w:sz w:val="24"/>
          <w:szCs w:val="24"/>
          <w:lang w:val="sr-Cyrl-CS"/>
        </w:rPr>
        <w:t>о</w:t>
      </w:r>
      <w:r>
        <w:rPr>
          <w:rFonts w:ascii="Times New Roman" w:hAnsi="Times New Roman" w:cs="Times New Roman"/>
          <w:sz w:val="24"/>
          <w:szCs w:val="24"/>
        </w:rPr>
        <w:t xml:space="preserve">м </w:t>
      </w:r>
      <w:proofErr w:type="spellStart"/>
      <w:r>
        <w:rPr>
          <w:rFonts w:ascii="Times New Roman" w:hAnsi="Times New Roman" w:cs="Times New Roman"/>
          <w:sz w:val="24"/>
          <w:szCs w:val="24"/>
        </w:rPr>
        <w:t>свињско</w:t>
      </w:r>
      <w:proofErr w:type="spellEnd"/>
      <w:r>
        <w:rPr>
          <w:rFonts w:ascii="Times New Roman" w:hAnsi="Times New Roman" w:cs="Times New Roman"/>
          <w:sz w:val="24"/>
          <w:szCs w:val="24"/>
          <w:lang w:val="sr-Cyrl-CS"/>
        </w:rPr>
        <w:t>г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телеће</w:t>
      </w:r>
      <w:proofErr w:type="spellEnd"/>
      <w:r>
        <w:rPr>
          <w:rFonts w:ascii="Times New Roman" w:hAnsi="Times New Roman" w:cs="Times New Roman"/>
          <w:sz w:val="24"/>
          <w:szCs w:val="24"/>
          <w:lang w:val="sr-Cyrl-CS"/>
        </w:rPr>
        <w:t>г</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мес</w:t>
      </w:r>
      <w:proofErr w:type="spellEnd"/>
      <w:r>
        <w:rPr>
          <w:rFonts w:ascii="Times New Roman" w:hAnsi="Times New Roman" w:cs="Times New Roman"/>
          <w:sz w:val="24"/>
          <w:szCs w:val="24"/>
          <w:lang w:val="sr-Cyrl-CS"/>
        </w:rPr>
        <w:t>а, а</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запослило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би се </w:t>
      </w:r>
      <w:proofErr w:type="spellStart"/>
      <w:r>
        <w:rPr>
          <w:rFonts w:ascii="Times New Roman" w:hAnsi="Times New Roman" w:cs="Times New Roman"/>
          <w:sz w:val="24"/>
          <w:szCs w:val="24"/>
        </w:rPr>
        <w:t>преко</w:t>
      </w:r>
      <w:proofErr w:type="spellEnd"/>
      <w:r>
        <w:rPr>
          <w:rFonts w:ascii="Times New Roman" w:hAnsi="Times New Roman" w:cs="Times New Roman"/>
          <w:sz w:val="24"/>
          <w:szCs w:val="24"/>
        </w:rPr>
        <w:t xml:space="preserve"> 7</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500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Хиљаду</w:t>
      </w:r>
      <w:r>
        <w:rPr>
          <w:rFonts w:ascii="Times New Roman" w:hAnsi="Times New Roman" w:cs="Times New Roman"/>
          <w:sz w:val="24"/>
          <w:szCs w:val="24"/>
        </w:rPr>
        <w:t xml:space="preserve"> </w:t>
      </w:r>
      <w:proofErr w:type="spellStart"/>
      <w:r>
        <w:rPr>
          <w:rFonts w:ascii="Times New Roman" w:hAnsi="Times New Roman" w:cs="Times New Roman"/>
          <w:sz w:val="24"/>
          <w:szCs w:val="24"/>
        </w:rPr>
        <w:t>фарми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узгој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кокоши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ћурака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фазана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препелица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осталог</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органски произведеног </w:t>
      </w:r>
      <w:proofErr w:type="spellStart"/>
      <w:r w:rsidR="008C7BD2">
        <w:rPr>
          <w:rFonts w:ascii="Times New Roman" w:hAnsi="Times New Roman" w:cs="Times New Roman"/>
          <w:sz w:val="24"/>
          <w:szCs w:val="24"/>
        </w:rPr>
        <w:t>живинског</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меса</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може</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преко</w:t>
      </w:r>
      <w:proofErr w:type="spellEnd"/>
      <w:r>
        <w:rPr>
          <w:rFonts w:ascii="Times New Roman" w:hAnsi="Times New Roman" w:cs="Times New Roman"/>
          <w:sz w:val="24"/>
          <w:szCs w:val="24"/>
        </w:rPr>
        <w:t xml:space="preserve"> 15</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w:t>
      </w:r>
      <w:r>
        <w:rPr>
          <w:rFonts w:ascii="Times New Roman" w:hAnsi="Times New Roman" w:cs="Times New Roman"/>
          <w:sz w:val="24"/>
          <w:szCs w:val="24"/>
          <w:lang w:val="sr-Cyrl-CS"/>
        </w:rPr>
        <w:t xml:space="preserve"> Изградњом с</w:t>
      </w:r>
      <w:proofErr w:type="spellStart"/>
      <w:r>
        <w:rPr>
          <w:rFonts w:ascii="Times New Roman" w:hAnsi="Times New Roman" w:cs="Times New Roman"/>
          <w:sz w:val="24"/>
          <w:szCs w:val="24"/>
        </w:rPr>
        <w:t>такленика</w:t>
      </w:r>
      <w:proofErr w:type="spellEnd"/>
      <w:r>
        <w:rPr>
          <w:rFonts w:ascii="Times New Roman" w:hAnsi="Times New Roman" w:cs="Times New Roman"/>
          <w:sz w:val="24"/>
          <w:szCs w:val="24"/>
          <w:lang w:val="sr-Cyrl-CS"/>
        </w:rPr>
        <w:t xml:space="preserve"> и </w:t>
      </w:r>
      <w:proofErr w:type="spellStart"/>
      <w:r>
        <w:rPr>
          <w:rFonts w:ascii="Times New Roman" w:hAnsi="Times New Roman" w:cs="Times New Roman"/>
          <w:sz w:val="24"/>
          <w:szCs w:val="24"/>
        </w:rPr>
        <w:t>пластеника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стотина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w:t>
      </w:r>
      <w:r w:rsidR="008C7BD2">
        <w:rPr>
          <w:rFonts w:ascii="Times New Roman" w:hAnsi="Times New Roman" w:cs="Times New Roman"/>
          <w:sz w:val="24"/>
          <w:szCs w:val="24"/>
        </w:rPr>
        <w:t>ектара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запослило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преко</w:t>
      </w:r>
      <w:proofErr w:type="spellEnd"/>
      <w:r>
        <w:rPr>
          <w:rFonts w:ascii="Times New Roman" w:hAnsi="Times New Roman" w:cs="Times New Roman"/>
          <w:sz w:val="24"/>
          <w:szCs w:val="24"/>
        </w:rPr>
        <w:t xml:space="preserve"> 3</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500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lang w:val="sr-Cyrl-CS"/>
        </w:rPr>
        <w:t>. За реализацију тих пројеката потребно је и</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стотинак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логистичко-дистрибутивних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центара</w:t>
      </w:r>
      <w:proofErr w:type="spellEnd"/>
      <w:r>
        <w:rPr>
          <w:rFonts w:ascii="Times New Roman" w:hAnsi="Times New Roman" w:cs="Times New Roman"/>
          <w:sz w:val="24"/>
          <w:szCs w:val="24"/>
          <w:lang w:val="sr-Cyrl-CS"/>
        </w:rPr>
        <w:t xml:space="preserve">. Извоз би био обезбеђен </w:t>
      </w:r>
      <w:proofErr w:type="spellStart"/>
      <w:r>
        <w:rPr>
          <w:rFonts w:ascii="Times New Roman" w:hAnsi="Times New Roman" w:cs="Times New Roman"/>
          <w:sz w:val="24"/>
          <w:szCs w:val="24"/>
        </w:rPr>
        <w:t>изградњ</w:t>
      </w:r>
      <w:proofErr w:type="spellEnd"/>
      <w:r>
        <w:rPr>
          <w:rFonts w:ascii="Times New Roman" w:hAnsi="Times New Roman" w:cs="Times New Roman"/>
          <w:sz w:val="24"/>
          <w:szCs w:val="24"/>
          <w:lang w:val="sr-Cyrl-CS"/>
        </w:rPr>
        <w:t>ом</w:t>
      </w:r>
      <w:r>
        <w:rPr>
          <w:rFonts w:ascii="Times New Roman" w:hAnsi="Times New Roman" w:cs="Times New Roman"/>
          <w:sz w:val="24"/>
          <w:szCs w:val="24"/>
        </w:rPr>
        <w:t xml:space="preserve"> 10 </w:t>
      </w:r>
      <w:proofErr w:type="spellStart"/>
      <w:r>
        <w:rPr>
          <w:rFonts w:ascii="Times New Roman" w:hAnsi="Times New Roman" w:cs="Times New Roman"/>
          <w:sz w:val="24"/>
          <w:szCs w:val="24"/>
        </w:rPr>
        <w:t>продајних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центара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типа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Метро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Руској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Федерацији</w:t>
      </w:r>
      <w:proofErr w:type="spellEnd"/>
      <w:r>
        <w:rPr>
          <w:rFonts w:ascii="Times New Roman" w:hAnsi="Times New Roman" w:cs="Times New Roman"/>
          <w:sz w:val="24"/>
          <w:szCs w:val="24"/>
          <w:lang w:val="sr-Cyrl-CS"/>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 </w:t>
      </w:r>
      <w:proofErr w:type="spellStart"/>
      <w:r>
        <w:rPr>
          <w:rFonts w:ascii="Times New Roman" w:hAnsi="Times New Roman" w:cs="Times New Roman"/>
          <w:sz w:val="24"/>
          <w:szCs w:val="24"/>
        </w:rPr>
        <w:t>дрвној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индустрији</w:t>
      </w:r>
      <w:proofErr w:type="spellEnd"/>
      <w:r>
        <w:rPr>
          <w:rFonts w:ascii="Times New Roman" w:hAnsi="Times New Roman" w:cs="Times New Roman"/>
          <w:sz w:val="24"/>
          <w:szCs w:val="24"/>
          <w:lang w:val="sr-Cyrl-CS"/>
        </w:rPr>
        <w:t xml:space="preserve">, према овим </w:t>
      </w:r>
      <w:proofErr w:type="spellStart"/>
      <w:r>
        <w:rPr>
          <w:rFonts w:ascii="Times New Roman" w:hAnsi="Times New Roman" w:cs="Times New Roman"/>
          <w:sz w:val="24"/>
          <w:szCs w:val="24"/>
        </w:rPr>
        <w:t>пројектима</w:t>
      </w:r>
      <w:proofErr w:type="spellEnd"/>
      <w:r>
        <w:rPr>
          <w:rFonts w:ascii="Times New Roman" w:hAnsi="Times New Roman" w:cs="Times New Roman"/>
          <w:sz w:val="24"/>
          <w:szCs w:val="24"/>
          <w:lang w:val="sr-Cyrl-CS"/>
        </w:rPr>
        <w:t>, запослило би се</w:t>
      </w:r>
      <w:r>
        <w:rPr>
          <w:rFonts w:ascii="Times New Roman" w:hAnsi="Times New Roman" w:cs="Times New Roman"/>
          <w:sz w:val="24"/>
          <w:szCs w:val="24"/>
        </w:rPr>
        <w:t xml:space="preserve"> 160</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радника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Предуслов за реализацију ових пројеката је д</w:t>
      </w:r>
      <w:r>
        <w:rPr>
          <w:rFonts w:ascii="Times New Roman" w:hAnsi="Times New Roman" w:cs="Times New Roman"/>
          <w:sz w:val="24"/>
          <w:szCs w:val="24"/>
        </w:rPr>
        <w:t xml:space="preserve">а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донесе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З</w:t>
      </w:r>
      <w:proofErr w:type="spellStart"/>
      <w:r>
        <w:rPr>
          <w:rFonts w:ascii="Times New Roman" w:hAnsi="Times New Roman" w:cs="Times New Roman"/>
          <w:sz w:val="24"/>
          <w:szCs w:val="24"/>
        </w:rPr>
        <w:t>акон</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задружно-акционарским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моделу Француске</w:t>
      </w:r>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која</w:t>
      </w:r>
      <w:proofErr w:type="spellEnd"/>
      <w:r w:rsidR="008C7BD2">
        <w:rPr>
          <w:rFonts w:ascii="Times New Roman" w:hAnsi="Times New Roman" w:cs="Times New Roman"/>
          <w:sz w:val="24"/>
          <w:szCs w:val="24"/>
        </w:rPr>
        <w:t xml:space="preserve"> </w:t>
      </w:r>
      <w:proofErr w:type="spellStart"/>
      <w:r w:rsidR="008C7BD2">
        <w:rPr>
          <w:rFonts w:ascii="Times New Roman" w:hAnsi="Times New Roman" w:cs="Times New Roman"/>
          <w:sz w:val="24"/>
          <w:szCs w:val="24"/>
        </w:rPr>
        <w:t>има</w:t>
      </w:r>
      <w:proofErr w:type="spellEnd"/>
      <w:r>
        <w:rPr>
          <w:rFonts w:ascii="Times New Roman" w:hAnsi="Times New Roman" w:cs="Times New Roman"/>
          <w:sz w:val="24"/>
          <w:szCs w:val="24"/>
        </w:rPr>
        <w:t xml:space="preserve"> 52</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000 </w:t>
      </w:r>
      <w:proofErr w:type="spellStart"/>
      <w:r>
        <w:rPr>
          <w:rFonts w:ascii="Times New Roman" w:hAnsi="Times New Roman" w:cs="Times New Roman"/>
          <w:sz w:val="24"/>
          <w:szCs w:val="24"/>
        </w:rPr>
        <w:t>задруга</w:t>
      </w:r>
      <w:proofErr w:type="spellEnd"/>
      <w:r>
        <w:rPr>
          <w:rFonts w:ascii="Times New Roman" w:hAnsi="Times New Roman" w:cs="Times New Roman"/>
          <w:sz w:val="24"/>
          <w:szCs w:val="24"/>
        </w:rPr>
        <w:t>.</w:t>
      </w:r>
    </w:p>
    <w:p w:rsidR="003427B1" w:rsidRDefault="003427B1" w:rsidP="003427B1">
      <w:pPr>
        <w:tabs>
          <w:tab w:val="left" w:pos="1418"/>
        </w:tabs>
        <w:spacing w:after="0" w:line="240" w:lineRule="auto"/>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CS"/>
        </w:rPr>
        <w:tab/>
        <w:t>Када је реч о субвенцијама за отварање радних места, изнето је мишљење да су</w:t>
      </w:r>
      <w:r>
        <w:rPr>
          <w:rFonts w:ascii="Times New Roman" w:eastAsia="Times New Roman" w:hAnsi="Times New Roman" w:cs="Times New Roman"/>
          <w:sz w:val="24"/>
          <w:szCs w:val="24"/>
          <w:lang w:val="sr-Cyrl-RS"/>
        </w:rPr>
        <w:t xml:space="preserve"> субвенције и банкарске гаранције биле на располагању и домаћим и страним предузећима, али да домаћа предузећа нису могла да их искористе због тога што у билансима и документима нису приказивала стварно стање, како би остваривала већу добит. „Фиат“ и друга предузећа која су искористила ову могућност, запослила су преко 50 000 радника и покренула извоз производа који садрже више од половине домаћих компоненти. Ова мера, иако није тржишна, имаће резултат у извозу од неколико милијарди евра до краја ове године. Поред тога, Крагујевац је био „долина глади“ пре привлачења ове инвестиције субвенцијама. </w:t>
      </w:r>
    </w:p>
    <w:p w:rsidR="003427B1" w:rsidRDefault="003427B1" w:rsidP="003427B1">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Изнето је и мишљење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кратк</w:t>
      </w:r>
      <w:proofErr w:type="spellEnd"/>
      <w:r>
        <w:rPr>
          <w:rFonts w:ascii="Times New Roman" w:hAnsi="Times New Roman" w:cs="Times New Roman"/>
          <w:sz w:val="24"/>
          <w:szCs w:val="24"/>
          <w:lang w:val="sr-Cyrl-CS"/>
        </w:rPr>
        <w:t>орочне</w:t>
      </w:r>
      <w:r>
        <w:rPr>
          <w:rFonts w:ascii="Times New Roman" w:hAnsi="Times New Roman" w:cs="Times New Roman"/>
          <w:sz w:val="24"/>
          <w:szCs w:val="24"/>
        </w:rPr>
        <w:t xml:space="preserve">, </w:t>
      </w:r>
      <w:proofErr w:type="spellStart"/>
      <w:r>
        <w:rPr>
          <w:rFonts w:ascii="Times New Roman" w:hAnsi="Times New Roman" w:cs="Times New Roman"/>
          <w:sz w:val="24"/>
          <w:szCs w:val="24"/>
        </w:rPr>
        <w:t>једноставне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w:t>
      </w:r>
      <w:proofErr w:type="spellEnd"/>
      <w:r>
        <w:rPr>
          <w:rFonts w:ascii="Times New Roman" w:hAnsi="Times New Roman" w:cs="Times New Roman"/>
          <w:sz w:val="24"/>
          <w:szCs w:val="24"/>
          <w:lang w:val="sr-Cyrl-CS"/>
        </w:rPr>
        <w:t xml:space="preserve"> и да је потребно</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постигне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политички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друштвени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консензус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жеље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се </w:t>
      </w:r>
      <w:proofErr w:type="spellStart"/>
      <w:r>
        <w:rPr>
          <w:rFonts w:ascii="Times New Roman" w:hAnsi="Times New Roman" w:cs="Times New Roman"/>
          <w:sz w:val="24"/>
          <w:szCs w:val="24"/>
        </w:rPr>
        <w:t>крене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путем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циљу</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бољи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квалитетнији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живот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владавина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тржиште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социјално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одговорност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представничка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демократија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Потребно је решити питање </w:t>
      </w:r>
      <w:proofErr w:type="spellStart"/>
      <w:r>
        <w:rPr>
          <w:rFonts w:ascii="Times New Roman" w:hAnsi="Times New Roman" w:cs="Times New Roman"/>
          <w:sz w:val="24"/>
          <w:szCs w:val="24"/>
        </w:rPr>
        <w:t>нелојалн</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конкуренциј</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међу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банкама</w:t>
      </w:r>
      <w:proofErr w:type="spellEnd"/>
      <w:r>
        <w:rPr>
          <w:rFonts w:ascii="Times New Roman" w:hAnsi="Times New Roman" w:cs="Times New Roman"/>
          <w:sz w:val="24"/>
          <w:szCs w:val="24"/>
          <w:lang w:val="sr-Cyrl-CS"/>
        </w:rPr>
        <w:t xml:space="preserve">, јер </w:t>
      </w:r>
      <w:proofErr w:type="spellStart"/>
      <w:r>
        <w:rPr>
          <w:rFonts w:ascii="Times New Roman" w:hAnsi="Times New Roman" w:cs="Times New Roman"/>
          <w:sz w:val="24"/>
          <w:szCs w:val="24"/>
        </w:rPr>
        <w:t>постоје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пријатељске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добијају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послове</w:t>
      </w:r>
      <w:proofErr w:type="spellEnd"/>
      <w:r>
        <w:rPr>
          <w:rFonts w:ascii="Times New Roman" w:hAnsi="Times New Roman" w:cs="Times New Roman"/>
          <w:sz w:val="24"/>
          <w:szCs w:val="24"/>
          <w:lang w:val="sr-Cyrl-CS"/>
        </w:rPr>
        <w:t xml:space="preserve"> супротно добрим пословним обичајима. Изнета је бојазан да новац</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наших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грађан</w:t>
      </w:r>
      <w:proofErr w:type="spellEnd"/>
      <w:r>
        <w:rPr>
          <w:rFonts w:ascii="Times New Roman" w:hAnsi="Times New Roman" w:cs="Times New Roman"/>
          <w:sz w:val="24"/>
          <w:szCs w:val="24"/>
          <w:lang w:val="sr-Cyrl-CS"/>
        </w:rPr>
        <w:t xml:space="preserve">а није </w:t>
      </w:r>
      <w:proofErr w:type="spellStart"/>
      <w:r>
        <w:rPr>
          <w:rFonts w:ascii="Times New Roman" w:hAnsi="Times New Roman" w:cs="Times New Roman"/>
          <w:sz w:val="24"/>
          <w:szCs w:val="24"/>
        </w:rPr>
        <w:t>сигур</w:t>
      </w:r>
      <w:proofErr w:type="spellEnd"/>
      <w:r>
        <w:rPr>
          <w:rFonts w:ascii="Times New Roman" w:hAnsi="Times New Roman" w:cs="Times New Roman"/>
          <w:sz w:val="24"/>
          <w:szCs w:val="24"/>
          <w:lang w:val="sr-Cyrl-CS"/>
        </w:rPr>
        <w:t>ан</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штедњи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се банке не усуђују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прода</w:t>
      </w:r>
      <w:proofErr w:type="spellEnd"/>
      <w:r>
        <w:rPr>
          <w:rFonts w:ascii="Times New Roman" w:hAnsi="Times New Roman" w:cs="Times New Roman"/>
          <w:sz w:val="24"/>
          <w:szCs w:val="24"/>
          <w:lang w:val="sr-Cyrl-CS"/>
        </w:rPr>
        <w:t xml:space="preserve">ју </w:t>
      </w:r>
      <w:proofErr w:type="spellStart"/>
      <w:r>
        <w:rPr>
          <w:rFonts w:ascii="Times New Roman" w:hAnsi="Times New Roman" w:cs="Times New Roman"/>
          <w:sz w:val="24"/>
          <w:szCs w:val="24"/>
        </w:rPr>
        <w:t>колатералу</w:t>
      </w:r>
      <w:proofErr w:type="spellEnd"/>
      <w:r>
        <w:rPr>
          <w:rFonts w:ascii="Times New Roman" w:hAnsi="Times New Roman" w:cs="Times New Roman"/>
          <w:sz w:val="24"/>
          <w:szCs w:val="24"/>
          <w:lang w:val="sr-Cyrl-CS"/>
        </w:rPr>
        <w:t xml:space="preserve"> и хипотеке из страха 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се</w:t>
      </w:r>
      <w:r>
        <w:rPr>
          <w:rFonts w:ascii="Times New Roman" w:hAnsi="Times New Roman" w:cs="Times New Roman"/>
          <w:sz w:val="24"/>
          <w:szCs w:val="24"/>
        </w:rPr>
        <w:t xml:space="preserve"> </w:t>
      </w:r>
      <w:proofErr w:type="spellStart"/>
      <w:r>
        <w:rPr>
          <w:rFonts w:ascii="Times New Roman" w:hAnsi="Times New Roman" w:cs="Times New Roman"/>
          <w:sz w:val="24"/>
          <w:szCs w:val="24"/>
        </w:rPr>
        <w:t>уруши</w:t>
      </w:r>
      <w:proofErr w:type="spellEnd"/>
      <w:r>
        <w:rPr>
          <w:rFonts w:ascii="Times New Roman" w:hAnsi="Times New Roman" w:cs="Times New Roman"/>
          <w:sz w:val="24"/>
          <w:szCs w:val="24"/>
          <w:lang w:val="sr-Cyrl-CS"/>
        </w:rPr>
        <w:t xml:space="preserve">ти финансијско </w:t>
      </w:r>
      <w:proofErr w:type="spellStart"/>
      <w:r>
        <w:rPr>
          <w:rFonts w:ascii="Times New Roman" w:hAnsi="Times New Roman" w:cs="Times New Roman"/>
          <w:sz w:val="24"/>
          <w:szCs w:val="24"/>
        </w:rPr>
        <w:t>тржиште</w:t>
      </w:r>
      <w:proofErr w:type="spellEnd"/>
      <w:r>
        <w:rPr>
          <w:rFonts w:ascii="Times New Roman" w:hAnsi="Times New Roman" w:cs="Times New Roman"/>
          <w:sz w:val="24"/>
          <w:szCs w:val="24"/>
        </w:rPr>
        <w:t>.</w:t>
      </w:r>
      <w:r>
        <w:rPr>
          <w:rFonts w:ascii="Times New Roman" w:hAnsi="Times New Roman" w:cs="Times New Roman"/>
          <w:sz w:val="24"/>
          <w:szCs w:val="24"/>
          <w:lang w:val="sr-Cyrl-CS"/>
        </w:rPr>
        <w:t xml:space="preserve"> </w:t>
      </w:r>
    </w:p>
    <w:p w:rsidR="003427B1" w:rsidRDefault="003427B1" w:rsidP="003427B1">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roofErr w:type="spellStart"/>
      <w:proofErr w:type="gramStart"/>
      <w:r>
        <w:rPr>
          <w:rFonts w:ascii="Times New Roman" w:hAnsi="Times New Roman" w:cs="Times New Roman"/>
          <w:sz w:val="24"/>
          <w:szCs w:val="24"/>
        </w:rPr>
        <w:t>Србиј</w:t>
      </w:r>
      <w:proofErr w:type="spellEnd"/>
      <w:r>
        <w:rPr>
          <w:rFonts w:ascii="Times New Roman" w:hAnsi="Times New Roman" w:cs="Times New Roman"/>
          <w:sz w:val="24"/>
          <w:szCs w:val="24"/>
          <w:lang w:val="sr-Cyrl-CS"/>
        </w:rPr>
        <w:t>а има ч</w:t>
      </w:r>
      <w:proofErr w:type="spellStart"/>
      <w:r>
        <w:rPr>
          <w:rFonts w:ascii="Times New Roman" w:hAnsi="Times New Roman" w:cs="Times New Roman"/>
          <w:sz w:val="24"/>
          <w:szCs w:val="24"/>
        </w:rPr>
        <w:t>етири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милиона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двеста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хиљада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хектара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обрадивог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земљишта</w:t>
      </w:r>
      <w:proofErr w:type="spellEnd"/>
      <w:r>
        <w:rPr>
          <w:rFonts w:ascii="Times New Roman" w:hAnsi="Times New Roman" w:cs="Times New Roman"/>
          <w:sz w:val="24"/>
          <w:szCs w:val="24"/>
          <w:lang w:val="sr-Cyrl-CS"/>
        </w:rPr>
        <w:t>, а с</w:t>
      </w:r>
      <w:proofErr w:type="spellStart"/>
      <w:r>
        <w:rPr>
          <w:rFonts w:ascii="Times New Roman" w:hAnsi="Times New Roman" w:cs="Times New Roman"/>
          <w:sz w:val="24"/>
          <w:szCs w:val="24"/>
        </w:rPr>
        <w:t>амо</w:t>
      </w:r>
      <w:proofErr w:type="spellEnd"/>
      <w:r>
        <w:rPr>
          <w:rFonts w:ascii="Times New Roman" w:hAnsi="Times New Roman" w:cs="Times New Roman"/>
          <w:sz w:val="24"/>
          <w:szCs w:val="24"/>
        </w:rPr>
        <w:t xml:space="preserve"> 200</w:t>
      </w:r>
      <w:r>
        <w:rPr>
          <w:rFonts w:ascii="Times New Roman" w:hAnsi="Times New Roman" w:cs="Times New Roman"/>
          <w:sz w:val="24"/>
          <w:szCs w:val="24"/>
          <w:lang w:val="sr-Cyrl-CS"/>
        </w:rPr>
        <w:t xml:space="preserve"> хиљада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хектара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наводњава</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рерађивачка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индустрија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оствар</w:t>
      </w:r>
      <w:proofErr w:type="spellEnd"/>
      <w:r w:rsidR="008C7BD2">
        <w:rPr>
          <w:rFonts w:ascii="Times New Roman" w:hAnsi="Times New Roman" w:cs="Times New Roman"/>
          <w:sz w:val="24"/>
          <w:szCs w:val="24"/>
          <w:lang w:val="sr-Cyrl-CS"/>
        </w:rPr>
        <w:t>у</w:t>
      </w:r>
      <w:r>
        <w:rPr>
          <w:rFonts w:ascii="Times New Roman" w:hAnsi="Times New Roman" w:cs="Times New Roman"/>
          <w:sz w:val="24"/>
          <w:szCs w:val="24"/>
          <w:lang w:val="sr-Cyrl-CS"/>
        </w:rPr>
        <w:t>је</w:t>
      </w:r>
      <w:r>
        <w:rPr>
          <w:rFonts w:ascii="Times New Roman" w:hAnsi="Times New Roman" w:cs="Times New Roman"/>
          <w:sz w:val="24"/>
          <w:szCs w:val="24"/>
        </w:rPr>
        <w:t xml:space="preserve"> 15 </w:t>
      </w:r>
      <w:proofErr w:type="spellStart"/>
      <w:r>
        <w:rPr>
          <w:rFonts w:ascii="Times New Roman" w:hAnsi="Times New Roman" w:cs="Times New Roman"/>
          <w:sz w:val="24"/>
          <w:szCs w:val="24"/>
        </w:rPr>
        <w:t>милијарди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динара </w:t>
      </w:r>
      <w:proofErr w:type="spellStart"/>
      <w:r>
        <w:rPr>
          <w:rFonts w:ascii="Times New Roman" w:hAnsi="Times New Roman" w:cs="Times New Roman"/>
          <w:sz w:val="24"/>
          <w:szCs w:val="24"/>
        </w:rPr>
        <w:t>промета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могућност</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да оствари и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милијарди</w:t>
      </w:r>
      <w:proofErr w:type="spellEnd"/>
      <w:r>
        <w:rPr>
          <w:rFonts w:ascii="Times New Roman" w:hAnsi="Times New Roman" w:cs="Times New Roman"/>
          <w:sz w:val="24"/>
          <w:szCs w:val="24"/>
          <w:lang w:val="sr-Cyrl-CS"/>
        </w:rPr>
        <w:t>. З</w:t>
      </w:r>
      <w:r>
        <w:rPr>
          <w:rFonts w:ascii="Times New Roman" w:hAnsi="Times New Roman" w:cs="Times New Roman"/>
          <w:sz w:val="24"/>
          <w:szCs w:val="24"/>
        </w:rPr>
        <w:t xml:space="preserve">а </w:t>
      </w:r>
      <w:r>
        <w:rPr>
          <w:rFonts w:ascii="Times New Roman" w:hAnsi="Times New Roman" w:cs="Times New Roman"/>
          <w:sz w:val="24"/>
          <w:szCs w:val="24"/>
          <w:lang w:val="sr-Cyrl-CS"/>
        </w:rPr>
        <w:t xml:space="preserve"> изградњу </w:t>
      </w:r>
      <w:proofErr w:type="spellStart"/>
      <w:r>
        <w:rPr>
          <w:rFonts w:ascii="Times New Roman" w:hAnsi="Times New Roman" w:cs="Times New Roman"/>
          <w:sz w:val="24"/>
          <w:szCs w:val="24"/>
        </w:rPr>
        <w:t>соларн</w:t>
      </w:r>
      <w:proofErr w:type="spellEnd"/>
      <w:r>
        <w:rPr>
          <w:rFonts w:ascii="Times New Roman" w:hAnsi="Times New Roman" w:cs="Times New Roman"/>
          <w:sz w:val="24"/>
          <w:szCs w:val="24"/>
          <w:lang w:val="sr-Cyrl-CS"/>
        </w:rPr>
        <w:t>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генератор</w:t>
      </w:r>
      <w:proofErr w:type="spellEnd"/>
      <w:r>
        <w:rPr>
          <w:rFonts w:ascii="Times New Roman" w:hAnsi="Times New Roman" w:cs="Times New Roman"/>
          <w:sz w:val="24"/>
          <w:szCs w:val="24"/>
          <w:lang w:val="sr-Cyrl-CS"/>
        </w:rPr>
        <w:t>а се т</w:t>
      </w:r>
      <w:proofErr w:type="spellStart"/>
      <w:r>
        <w:rPr>
          <w:rFonts w:ascii="Times New Roman" w:hAnsi="Times New Roman" w:cs="Times New Roman"/>
          <w:sz w:val="24"/>
          <w:szCs w:val="24"/>
        </w:rPr>
        <w:t>ешко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добијају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дозволе</w:t>
      </w:r>
      <w:proofErr w:type="spellEnd"/>
      <w:r>
        <w:rPr>
          <w:rFonts w:ascii="Times New Roman" w:hAnsi="Times New Roman" w:cs="Times New Roman"/>
          <w:sz w:val="24"/>
          <w:szCs w:val="24"/>
          <w:lang w:val="sr-Cyrl-CS"/>
        </w:rPr>
        <w:t>. Регулатива којом је уређено власништво над земљиштем је комплик</w:t>
      </w:r>
      <w:r w:rsidR="008C7BD2">
        <w:rPr>
          <w:rFonts w:ascii="Times New Roman" w:hAnsi="Times New Roman" w:cs="Times New Roman"/>
          <w:sz w:val="24"/>
          <w:szCs w:val="24"/>
          <w:lang w:val="sr-Cyrl-CS"/>
        </w:rPr>
        <w:t>ована (конверзија, реституција)</w:t>
      </w:r>
      <w:r>
        <w:rPr>
          <w:rFonts w:ascii="Times New Roman" w:hAnsi="Times New Roman" w:cs="Times New Roman"/>
          <w:sz w:val="24"/>
          <w:szCs w:val="24"/>
          <w:lang w:val="sr-Cyrl-CS"/>
        </w:rPr>
        <w:t xml:space="preserve"> и значајно отежава доношење одлука о улагању у свим областима. Због недостатка организације, у Србији у </w:t>
      </w:r>
      <w:r>
        <w:rPr>
          <w:rFonts w:ascii="Times New Roman" w:hAnsi="Times New Roman" w:cs="Times New Roman"/>
          <w:sz w:val="24"/>
          <w:szCs w:val="24"/>
        </w:rPr>
        <w:t xml:space="preserve"> </w:t>
      </w:r>
      <w:proofErr w:type="spellStart"/>
      <w:r>
        <w:rPr>
          <w:rFonts w:ascii="Times New Roman" w:hAnsi="Times New Roman" w:cs="Times New Roman"/>
          <w:sz w:val="24"/>
          <w:szCs w:val="24"/>
        </w:rPr>
        <w:t>шумама</w:t>
      </w:r>
      <w:proofErr w:type="spellEnd"/>
      <w:r>
        <w:rPr>
          <w:rFonts w:ascii="Times New Roman" w:hAnsi="Times New Roman" w:cs="Times New Roman"/>
          <w:sz w:val="24"/>
          <w:szCs w:val="24"/>
          <w:lang w:val="sr-Cyrl-CS"/>
        </w:rPr>
        <w:t xml:space="preserve"> годишње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пропадне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милијарде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евра</w:t>
      </w:r>
      <w:proofErr w:type="spellEnd"/>
      <w:r>
        <w:rPr>
          <w:rFonts w:ascii="Times New Roman" w:hAnsi="Times New Roman" w:cs="Times New Roman"/>
          <w:sz w:val="24"/>
          <w:szCs w:val="24"/>
          <w:lang w:val="sr-Cyrl-CS"/>
        </w:rPr>
        <w:t xml:space="preserve"> биомасе</w:t>
      </w:r>
      <w:r>
        <w:rPr>
          <w:rFonts w:ascii="Times New Roman" w:hAnsi="Times New Roman" w:cs="Times New Roman"/>
          <w:sz w:val="24"/>
          <w:szCs w:val="24"/>
        </w:rPr>
        <w:t xml:space="preserve">, а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њивама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енергент</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Разлике између развијених и неразвијених општина су велике и неопходно је донети Закон о социјалном предузетништву како би се смањиле.</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w:t>
      </w:r>
      <w:proofErr w:type="spellStart"/>
      <w:r>
        <w:rPr>
          <w:rFonts w:ascii="Times New Roman" w:hAnsi="Times New Roman" w:cs="Times New Roman"/>
          <w:sz w:val="24"/>
          <w:szCs w:val="24"/>
        </w:rPr>
        <w:t>рекомерн</w:t>
      </w:r>
      <w:proofErr w:type="spellEnd"/>
      <w:r>
        <w:rPr>
          <w:rFonts w:ascii="Times New Roman" w:hAnsi="Times New Roman" w:cs="Times New Roman"/>
          <w:sz w:val="24"/>
          <w:szCs w:val="24"/>
          <w:lang w:val="sr-Cyrl-CS"/>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запошљавањ</w:t>
      </w:r>
      <w:proofErr w:type="spellEnd"/>
      <w:r>
        <w:rPr>
          <w:rFonts w:ascii="Times New Roman" w:hAnsi="Times New Roman" w:cs="Times New Roman"/>
          <w:sz w:val="24"/>
          <w:szCs w:val="24"/>
          <w:lang w:val="sr-Cyrl-CS"/>
        </w:rPr>
        <w:t xml:space="preserve">е је велики проблем јавног сектора </w:t>
      </w:r>
      <w:r>
        <w:rPr>
          <w:rFonts w:ascii="Times New Roman" w:hAnsi="Times New Roman" w:cs="Times New Roman"/>
          <w:sz w:val="24"/>
          <w:szCs w:val="24"/>
        </w:rPr>
        <w:t xml:space="preserve">и </w:t>
      </w:r>
      <w:r>
        <w:rPr>
          <w:rFonts w:ascii="Times New Roman" w:hAnsi="Times New Roman" w:cs="Times New Roman"/>
          <w:sz w:val="24"/>
          <w:szCs w:val="24"/>
          <w:lang w:val="sr-Cyrl-CS"/>
        </w:rPr>
        <w:t xml:space="preserve">велики </w:t>
      </w:r>
      <w:proofErr w:type="spellStart"/>
      <w:r>
        <w:rPr>
          <w:rFonts w:ascii="Times New Roman" w:hAnsi="Times New Roman" w:cs="Times New Roman"/>
          <w:sz w:val="24"/>
          <w:szCs w:val="24"/>
        </w:rPr>
        <w:t>трошак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државу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Проблем високе банкоцентричности система  је озбиљан, тржиште капитала не постоји, а </w:t>
      </w:r>
      <w:proofErr w:type="spellStart"/>
      <w:r>
        <w:rPr>
          <w:rFonts w:ascii="Times New Roman" w:hAnsi="Times New Roman" w:cs="Times New Roman"/>
          <w:sz w:val="24"/>
          <w:szCs w:val="24"/>
        </w:rPr>
        <w:t>Комисија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хартије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вредности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функцију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требало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lang w:val="sr-Cyrl-CS"/>
        </w:rPr>
        <w:t>. П</w:t>
      </w:r>
      <w:proofErr w:type="spellStart"/>
      <w:r>
        <w:rPr>
          <w:rFonts w:ascii="Times New Roman" w:hAnsi="Times New Roman" w:cs="Times New Roman"/>
          <w:sz w:val="24"/>
          <w:szCs w:val="24"/>
        </w:rPr>
        <w:t>остојало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неколико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иницијатива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створи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регионална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берза</w:t>
      </w:r>
      <w:proofErr w:type="spellEnd"/>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тржиште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капитала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обвезнице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акције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привреда</w:t>
      </w:r>
      <w:proofErr w:type="spellEnd"/>
      <w:r>
        <w:rPr>
          <w:rFonts w:ascii="Times New Roman" w:hAnsi="Times New Roman" w:cs="Times New Roman"/>
          <w:sz w:val="24"/>
          <w:szCs w:val="24"/>
          <w:lang w:val="sr-Cyrl-CS"/>
        </w:rPr>
        <w:t xml:space="preserve"> и грађани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могл</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дођ</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додатних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средстава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орези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доприноси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високом </w:t>
      </w:r>
      <w:proofErr w:type="spellStart"/>
      <w:r>
        <w:rPr>
          <w:rFonts w:ascii="Times New Roman" w:hAnsi="Times New Roman" w:cs="Times New Roman"/>
          <w:sz w:val="24"/>
          <w:szCs w:val="24"/>
        </w:rPr>
        <w:t>нивоу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и гурају привреду</w:t>
      </w:r>
      <w:r>
        <w:rPr>
          <w:rFonts w:ascii="Times New Roman" w:hAnsi="Times New Roman" w:cs="Times New Roman"/>
          <w:sz w:val="24"/>
          <w:szCs w:val="24"/>
        </w:rPr>
        <w:t xml:space="preserve"> у </w:t>
      </w:r>
      <w:proofErr w:type="spellStart"/>
      <w:r>
        <w:rPr>
          <w:rFonts w:ascii="Times New Roman" w:hAnsi="Times New Roman" w:cs="Times New Roman"/>
          <w:sz w:val="24"/>
          <w:szCs w:val="24"/>
        </w:rPr>
        <w:t>сиву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зону</w:t>
      </w:r>
      <w:r>
        <w:rPr>
          <w:rFonts w:ascii="Times New Roman" w:hAnsi="Times New Roman" w:cs="Times New Roman"/>
          <w:sz w:val="24"/>
          <w:szCs w:val="24"/>
        </w:rPr>
        <w:t xml:space="preserve">. </w:t>
      </w:r>
      <w:proofErr w:type="spellStart"/>
      <w:r>
        <w:rPr>
          <w:rFonts w:ascii="Times New Roman" w:hAnsi="Times New Roman" w:cs="Times New Roman"/>
          <w:sz w:val="24"/>
          <w:szCs w:val="24"/>
        </w:rPr>
        <w:t>Већина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радника у </w:t>
      </w:r>
      <w:proofErr w:type="spellStart"/>
      <w:r>
        <w:rPr>
          <w:rFonts w:ascii="Times New Roman" w:hAnsi="Times New Roman" w:cs="Times New Roman"/>
          <w:sz w:val="24"/>
          <w:szCs w:val="24"/>
        </w:rPr>
        <w:t>Србиј</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минимал</w:t>
      </w:r>
      <w:proofErr w:type="spellEnd"/>
      <w:r>
        <w:rPr>
          <w:rFonts w:ascii="Times New Roman" w:hAnsi="Times New Roman" w:cs="Times New Roman"/>
          <w:sz w:val="24"/>
          <w:szCs w:val="24"/>
          <w:lang w:val="sr-Cyrl-CS"/>
        </w:rPr>
        <w:t>ну зараду</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и због тога није оштећен само </w:t>
      </w:r>
      <w:proofErr w:type="spellStart"/>
      <w:r>
        <w:rPr>
          <w:rFonts w:ascii="Times New Roman" w:hAnsi="Times New Roman" w:cs="Times New Roman"/>
          <w:sz w:val="24"/>
          <w:szCs w:val="24"/>
        </w:rPr>
        <w:t>буџет</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већ и већина </w:t>
      </w:r>
      <w:proofErr w:type="gramStart"/>
      <w:r>
        <w:rPr>
          <w:rFonts w:ascii="Times New Roman" w:hAnsi="Times New Roman" w:cs="Times New Roman"/>
          <w:sz w:val="24"/>
          <w:szCs w:val="24"/>
          <w:lang w:val="sr-Cyrl-CS"/>
        </w:rPr>
        <w:t>запослених  који</w:t>
      </w:r>
      <w:proofErr w:type="gramEnd"/>
      <w:r>
        <w:rPr>
          <w:rFonts w:ascii="Times New Roman" w:hAnsi="Times New Roman" w:cs="Times New Roman"/>
          <w:sz w:val="24"/>
          <w:szCs w:val="24"/>
          <w:lang w:val="sr-Cyrl-CS"/>
        </w:rPr>
        <w:t xml:space="preserve"> немају </w:t>
      </w:r>
      <w:proofErr w:type="spellStart"/>
      <w:r>
        <w:rPr>
          <w:rFonts w:ascii="Times New Roman" w:hAnsi="Times New Roman" w:cs="Times New Roman"/>
          <w:sz w:val="24"/>
          <w:szCs w:val="24"/>
        </w:rPr>
        <w:t>кредитн</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способн</w:t>
      </w:r>
      <w:proofErr w:type="spellEnd"/>
      <w:r>
        <w:rPr>
          <w:rFonts w:ascii="Times New Roman" w:hAnsi="Times New Roman" w:cs="Times New Roman"/>
          <w:sz w:val="24"/>
          <w:szCs w:val="24"/>
          <w:lang w:val="sr-Cyrl-CS"/>
        </w:rPr>
        <w:t>ост</w:t>
      </w:r>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остоје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паралеле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дешава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Србији</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Европи</w:t>
      </w:r>
      <w:proofErr w:type="spellEnd"/>
      <w:r>
        <w:rPr>
          <w:rFonts w:ascii="Times New Roman" w:hAnsi="Times New Roman" w:cs="Times New Roman"/>
          <w:sz w:val="24"/>
          <w:szCs w:val="24"/>
          <w:lang w:val="sr-Cyrl-CS"/>
        </w:rPr>
        <w:t>, које воде</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рестриктивн</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монетарн</w:t>
      </w:r>
      <w:proofErr w:type="spellEnd"/>
      <w:r>
        <w:rPr>
          <w:rFonts w:ascii="Times New Roman" w:hAnsi="Times New Roman" w:cs="Times New Roman"/>
          <w:sz w:val="24"/>
          <w:szCs w:val="24"/>
          <w:lang w:val="sr-Cyrl-CS"/>
        </w:rPr>
        <w:t>у и р</w:t>
      </w:r>
      <w:proofErr w:type="spellStart"/>
      <w:r>
        <w:rPr>
          <w:rFonts w:ascii="Times New Roman" w:hAnsi="Times New Roman" w:cs="Times New Roman"/>
          <w:sz w:val="24"/>
          <w:szCs w:val="24"/>
        </w:rPr>
        <w:t>естриктивн</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пореск</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политик</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фиксним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курсом</w:t>
      </w:r>
      <w:proofErr w:type="spellEnd"/>
      <w:r>
        <w:rPr>
          <w:rFonts w:ascii="Times New Roman" w:hAnsi="Times New Roman" w:cs="Times New Roman"/>
          <w:sz w:val="24"/>
          <w:szCs w:val="24"/>
          <w:lang w:val="sr-Cyrl-CS"/>
        </w:rPr>
        <w:t>, са политиком која 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зауставила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Енглеској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рата</w:t>
      </w:r>
      <w:proofErr w:type="spellEnd"/>
      <w:r>
        <w:rPr>
          <w:rFonts w:ascii="Times New Roman" w:hAnsi="Times New Roman" w:cs="Times New Roman"/>
          <w:sz w:val="24"/>
          <w:szCs w:val="24"/>
          <w:lang w:val="sr-Cyrl-CS"/>
        </w:rPr>
        <w:t xml:space="preserve"> и до деведесетих година се није вратила на </w:t>
      </w:r>
      <w:r w:rsidR="008C7BD2">
        <w:rPr>
          <w:rFonts w:ascii="Times New Roman" w:hAnsi="Times New Roman" w:cs="Times New Roman"/>
          <w:sz w:val="24"/>
          <w:szCs w:val="24"/>
          <w:lang w:val="sr-Cyrl-CS"/>
        </w:rPr>
        <w:t xml:space="preserve">прихватљив </w:t>
      </w:r>
      <w:r>
        <w:rPr>
          <w:rFonts w:ascii="Times New Roman" w:hAnsi="Times New Roman" w:cs="Times New Roman"/>
          <w:sz w:val="24"/>
          <w:szCs w:val="24"/>
          <w:lang w:val="sr-Cyrl-CS"/>
        </w:rPr>
        <w:t>однос јавног дуга и бруто друштвеног производа.</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Указано је да улагања државе у поједина предузећа доводе до </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неравноправ</w:t>
      </w:r>
      <w:proofErr w:type="spellEnd"/>
      <w:r>
        <w:rPr>
          <w:rFonts w:ascii="Times New Roman" w:hAnsi="Times New Roman" w:cs="Times New Roman"/>
          <w:sz w:val="24"/>
          <w:szCs w:val="24"/>
          <w:lang w:val="sr-Cyrl-CS"/>
        </w:rPr>
        <w:t xml:space="preserve">ности </w:t>
      </w:r>
      <w:proofErr w:type="spellStart"/>
      <w:r>
        <w:rPr>
          <w:rFonts w:ascii="Times New Roman" w:hAnsi="Times New Roman" w:cs="Times New Roman"/>
          <w:sz w:val="24"/>
          <w:szCs w:val="24"/>
        </w:rPr>
        <w:t>привредних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субјеката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на тржишту. Н</w:t>
      </w:r>
      <w:proofErr w:type="spellStart"/>
      <w:r>
        <w:rPr>
          <w:rFonts w:ascii="Times New Roman" w:hAnsi="Times New Roman" w:cs="Times New Roman"/>
          <w:sz w:val="24"/>
          <w:szCs w:val="24"/>
        </w:rPr>
        <w:t>еравноправност</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је присутна и </w:t>
      </w:r>
      <w:r>
        <w:rPr>
          <w:rFonts w:ascii="Times New Roman" w:hAnsi="Times New Roman" w:cs="Times New Roman"/>
          <w:sz w:val="24"/>
          <w:szCs w:val="24"/>
        </w:rPr>
        <w:t xml:space="preserve">у </w:t>
      </w:r>
      <w:r>
        <w:rPr>
          <w:rFonts w:ascii="Times New Roman" w:hAnsi="Times New Roman" w:cs="Times New Roman"/>
          <w:sz w:val="24"/>
          <w:szCs w:val="24"/>
          <w:lang w:val="sr-Cyrl-CS"/>
        </w:rPr>
        <w:t xml:space="preserve">области </w:t>
      </w:r>
      <w:proofErr w:type="spellStart"/>
      <w:r>
        <w:rPr>
          <w:rFonts w:ascii="Times New Roman" w:hAnsi="Times New Roman" w:cs="Times New Roman"/>
          <w:sz w:val="24"/>
          <w:szCs w:val="24"/>
        </w:rPr>
        <w:t>образовањ</w:t>
      </w:r>
      <w:proofErr w:type="spellEnd"/>
      <w:r>
        <w:rPr>
          <w:rFonts w:ascii="Times New Roman" w:hAnsi="Times New Roman" w:cs="Times New Roman"/>
          <w:sz w:val="24"/>
          <w:szCs w:val="24"/>
          <w:lang w:val="sr-Cyrl-CS"/>
        </w:rPr>
        <w:t>а, тиме што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студент</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могу да бирају да ли ће студирати на </w:t>
      </w:r>
      <w:proofErr w:type="spellStart"/>
      <w:r>
        <w:rPr>
          <w:rFonts w:ascii="Times New Roman" w:hAnsi="Times New Roman" w:cs="Times New Roman"/>
          <w:sz w:val="24"/>
          <w:szCs w:val="24"/>
        </w:rPr>
        <w:t>приватн</w:t>
      </w:r>
      <w:proofErr w:type="spellEnd"/>
      <w:r>
        <w:rPr>
          <w:rFonts w:ascii="Times New Roman" w:hAnsi="Times New Roman" w:cs="Times New Roman"/>
          <w:sz w:val="24"/>
          <w:szCs w:val="24"/>
          <w:lang w:val="sr-Cyrl-CS"/>
        </w:rPr>
        <w:t xml:space="preserve">ом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државн</w:t>
      </w:r>
      <w:proofErr w:type="spellEnd"/>
      <w:r>
        <w:rPr>
          <w:rFonts w:ascii="Times New Roman" w:hAnsi="Times New Roman" w:cs="Times New Roman"/>
          <w:sz w:val="24"/>
          <w:szCs w:val="24"/>
          <w:lang w:val="sr-Cyrl-CS"/>
        </w:rPr>
        <w:t xml:space="preserve">ом </w:t>
      </w:r>
      <w:proofErr w:type="spellStart"/>
      <w:r>
        <w:rPr>
          <w:rFonts w:ascii="Times New Roman" w:hAnsi="Times New Roman" w:cs="Times New Roman"/>
          <w:sz w:val="24"/>
          <w:szCs w:val="24"/>
        </w:rPr>
        <w:t>факултет</w:t>
      </w:r>
      <w:proofErr w:type="spellEnd"/>
      <w:r>
        <w:rPr>
          <w:rFonts w:ascii="Times New Roman" w:hAnsi="Times New Roman" w:cs="Times New Roman"/>
          <w:sz w:val="24"/>
          <w:szCs w:val="24"/>
          <w:lang w:val="sr-Cyrl-CS"/>
        </w:rPr>
        <w:t>у, уколико се квалификују за финансирање из буџета. П</w:t>
      </w:r>
      <w:proofErr w:type="spellStart"/>
      <w:r>
        <w:rPr>
          <w:rFonts w:ascii="Times New Roman" w:hAnsi="Times New Roman" w:cs="Times New Roman"/>
          <w:sz w:val="24"/>
          <w:szCs w:val="24"/>
        </w:rPr>
        <w:t>ацијент</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w:t>
      </w:r>
      <w:proofErr w:type="spellEnd"/>
      <w:r>
        <w:rPr>
          <w:rFonts w:ascii="Times New Roman" w:hAnsi="Times New Roman" w:cs="Times New Roman"/>
          <w:sz w:val="24"/>
          <w:szCs w:val="24"/>
          <w:lang w:val="sr-Cyrl-CS"/>
        </w:rPr>
        <w:t>гу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бира</w:t>
      </w:r>
      <w:proofErr w:type="spellEnd"/>
      <w:r>
        <w:rPr>
          <w:rFonts w:ascii="Times New Roman" w:hAnsi="Times New Roman" w:cs="Times New Roman"/>
          <w:sz w:val="24"/>
          <w:szCs w:val="24"/>
          <w:lang w:val="sr-Cyrl-CS"/>
        </w:rPr>
        <w:t>ју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лечити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у приватној или државној пракси,  и то није само питање</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неравноправности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већ и</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нерационалност</w:t>
      </w:r>
      <w:proofErr w:type="spellEnd"/>
      <w:r>
        <w:rPr>
          <w:rFonts w:ascii="Times New Roman" w:hAnsi="Times New Roman" w:cs="Times New Roman"/>
          <w:sz w:val="24"/>
          <w:szCs w:val="24"/>
          <w:lang w:val="sr-Cyrl-CS"/>
        </w:rPr>
        <w:t>и</w:t>
      </w:r>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редузећа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реструктурирању</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троше</w:t>
      </w:r>
      <w:proofErr w:type="spellEnd"/>
      <w:r>
        <w:rPr>
          <w:rFonts w:ascii="Times New Roman" w:hAnsi="Times New Roman" w:cs="Times New Roman"/>
          <w:sz w:val="24"/>
          <w:szCs w:val="24"/>
          <w:lang w:val="sr-Cyrl-CS"/>
        </w:rPr>
        <w:t xml:space="preserve"> новац из буџета, што је такође проблем нерационалности употребе буџетских средстава. Домаћа предузећа не могу да конкуришу страним за субвенционисање отварања радних места јер не могу</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обезбед</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тржиште</w:t>
      </w:r>
      <w:proofErr w:type="spellEnd"/>
      <w:r>
        <w:rPr>
          <w:rFonts w:ascii="Times New Roman" w:hAnsi="Times New Roman" w:cs="Times New Roman"/>
          <w:sz w:val="24"/>
          <w:szCs w:val="24"/>
          <w:lang w:val="sr-Cyrl-CS"/>
        </w:rPr>
        <w:t xml:space="preserve"> за пласман  производа који немају</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бренд</w:t>
      </w:r>
      <w:proofErr w:type="spellEnd"/>
      <w:r>
        <w:rPr>
          <w:rFonts w:ascii="Times New Roman" w:hAnsi="Times New Roman" w:cs="Times New Roman"/>
          <w:sz w:val="24"/>
          <w:szCs w:val="24"/>
          <w:lang w:val="sr-Cyrl-CS"/>
        </w:rPr>
        <w:t xml:space="preserve">.  У овом тренутку  је потребно да држава </w:t>
      </w:r>
      <w:r w:rsidR="004F76CB">
        <w:rPr>
          <w:rFonts w:ascii="Times New Roman" w:hAnsi="Times New Roman" w:cs="Times New Roman"/>
          <w:sz w:val="24"/>
          <w:szCs w:val="24"/>
          <w:lang w:val="sr-Cyrl-CS"/>
        </w:rPr>
        <w:t xml:space="preserve">и друштво у целини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храбрости</w:t>
      </w:r>
      <w:proofErr w:type="spellEnd"/>
      <w:r>
        <w:rPr>
          <w:rFonts w:ascii="Times New Roman" w:hAnsi="Times New Roman" w:cs="Times New Roman"/>
          <w:sz w:val="24"/>
          <w:szCs w:val="24"/>
        </w:rPr>
        <w:t xml:space="preserve"> </w:t>
      </w:r>
      <w:r w:rsidR="004F76CB">
        <w:rPr>
          <w:rFonts w:ascii="Times New Roman" w:hAnsi="Times New Roman" w:cs="Times New Roman"/>
          <w:sz w:val="24"/>
          <w:szCs w:val="24"/>
          <w:lang w:val="sr-Cyrl-CS"/>
        </w:rPr>
        <w:t>да уђу</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у </w:t>
      </w:r>
      <w:proofErr w:type="spellStart"/>
      <w:r>
        <w:rPr>
          <w:rFonts w:ascii="Times New Roman" w:hAnsi="Times New Roman" w:cs="Times New Roman"/>
          <w:sz w:val="24"/>
          <w:szCs w:val="24"/>
        </w:rPr>
        <w:t>озбиљне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реформе</w:t>
      </w:r>
      <w:proofErr w:type="spellEnd"/>
      <w:r>
        <w:rPr>
          <w:rFonts w:ascii="Times New Roman" w:hAnsi="Times New Roman" w:cs="Times New Roman"/>
          <w:sz w:val="24"/>
          <w:szCs w:val="24"/>
          <w:lang w:val="sr-Cyrl-CS"/>
        </w:rPr>
        <w:t xml:space="preserve"> и </w:t>
      </w:r>
      <w:r w:rsidR="004F76CB">
        <w:rPr>
          <w:rFonts w:ascii="Times New Roman" w:hAnsi="Times New Roman" w:cs="Times New Roman"/>
          <w:sz w:val="24"/>
          <w:szCs w:val="24"/>
          <w:lang w:val="sr-Cyrl-CS"/>
        </w:rPr>
        <w:t xml:space="preserve">да се </w:t>
      </w:r>
      <w:r>
        <w:rPr>
          <w:rFonts w:ascii="Times New Roman" w:hAnsi="Times New Roman" w:cs="Times New Roman"/>
          <w:sz w:val="24"/>
          <w:szCs w:val="24"/>
          <w:lang w:val="sr-Cyrl-CS"/>
        </w:rPr>
        <w:t xml:space="preserve">обезбеди равноправност привредних субјеката. Изнет је пример Градског саобраћајног предузећа Београд, које </w:t>
      </w:r>
      <w:proofErr w:type="spellStart"/>
      <w:r>
        <w:rPr>
          <w:rFonts w:ascii="Times New Roman" w:hAnsi="Times New Roman" w:cs="Times New Roman"/>
          <w:sz w:val="24"/>
          <w:szCs w:val="24"/>
        </w:rPr>
        <w:t>троши</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милиона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буџета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пореских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обвезника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се не посматра као</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када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ЈП </w:t>
      </w:r>
      <w:proofErr w:type="spellStart"/>
      <w:r>
        <w:rPr>
          <w:rFonts w:ascii="Times New Roman" w:hAnsi="Times New Roman" w:cs="Times New Roman"/>
          <w:sz w:val="24"/>
          <w:szCs w:val="24"/>
        </w:rPr>
        <w:t>Железниц</w:t>
      </w:r>
      <w:proofErr w:type="spellEnd"/>
      <w:r>
        <w:rPr>
          <w:rFonts w:ascii="Times New Roman" w:hAnsi="Times New Roman" w:cs="Times New Roman"/>
          <w:sz w:val="24"/>
          <w:szCs w:val="24"/>
          <w:lang w:val="sr-Cyrl-CS"/>
        </w:rPr>
        <w:t>е Србије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потроши</w:t>
      </w:r>
      <w:proofErr w:type="spellEnd"/>
      <w:r>
        <w:rPr>
          <w:rFonts w:ascii="Times New Roman" w:hAnsi="Times New Roman" w:cs="Times New Roman"/>
          <w:sz w:val="24"/>
          <w:szCs w:val="24"/>
        </w:rPr>
        <w:t xml:space="preserve"> 100 </w:t>
      </w:r>
      <w:proofErr w:type="spellStart"/>
      <w:r>
        <w:rPr>
          <w:rFonts w:ascii="Times New Roman" w:hAnsi="Times New Roman" w:cs="Times New Roman"/>
          <w:sz w:val="24"/>
          <w:szCs w:val="24"/>
        </w:rPr>
        <w:t>милиона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проблем</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Многи проблеми у функционисању ових система могли би се решити приватизацијом.  </w:t>
      </w:r>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Истакнуто је 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без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институција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без</w:t>
      </w:r>
      <w:proofErr w:type="spellEnd"/>
      <w:r>
        <w:rPr>
          <w:rFonts w:ascii="Times New Roman" w:hAnsi="Times New Roman" w:cs="Times New Roman"/>
          <w:sz w:val="24"/>
          <w:szCs w:val="24"/>
          <w:lang w:val="sr-Cyrl-CS"/>
        </w:rPr>
        <w:t xml:space="preserve"> одговорне  политике н</w:t>
      </w:r>
      <w:proofErr w:type="spellStart"/>
      <w:r>
        <w:rPr>
          <w:rFonts w:ascii="Times New Roman" w:hAnsi="Times New Roman" w:cs="Times New Roman"/>
          <w:sz w:val="24"/>
          <w:szCs w:val="24"/>
        </w:rPr>
        <w:t>ема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изласка</w:t>
      </w:r>
      <w:proofErr w:type="spellEnd"/>
      <w:r>
        <w:rPr>
          <w:rFonts w:ascii="Times New Roman" w:hAnsi="Times New Roman" w:cs="Times New Roman"/>
          <w:sz w:val="24"/>
          <w:szCs w:val="24"/>
          <w:lang w:val="sr-Cyrl-CS"/>
        </w:rPr>
        <w:t xml:space="preserve"> из кризе и изнет предлог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Републике Србије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иници</w:t>
      </w:r>
      <w:proofErr w:type="spellEnd"/>
      <w:r>
        <w:rPr>
          <w:rFonts w:ascii="Times New Roman" w:hAnsi="Times New Roman" w:cs="Times New Roman"/>
          <w:sz w:val="24"/>
          <w:szCs w:val="24"/>
          <w:lang w:val="sr-Cyrl-CS"/>
        </w:rPr>
        <w:t xml:space="preserve">ра договор </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представника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свих парламентарних  п</w:t>
      </w:r>
      <w:proofErr w:type="spellStart"/>
      <w:r>
        <w:rPr>
          <w:rFonts w:ascii="Times New Roman" w:hAnsi="Times New Roman" w:cs="Times New Roman"/>
          <w:sz w:val="24"/>
          <w:szCs w:val="24"/>
        </w:rPr>
        <w:t>олитичких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странака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око антикризних мера. </w:t>
      </w:r>
      <w:proofErr w:type="gramStart"/>
      <w:r>
        <w:rPr>
          <w:rFonts w:ascii="Times New Roman" w:hAnsi="Times New Roman" w:cs="Times New Roman"/>
          <w:sz w:val="24"/>
          <w:szCs w:val="24"/>
        </w:rPr>
        <w:t xml:space="preserve">У </w:t>
      </w:r>
      <w:proofErr w:type="spellStart"/>
      <w:r>
        <w:rPr>
          <w:rFonts w:ascii="Times New Roman" w:hAnsi="Times New Roman" w:cs="Times New Roman"/>
          <w:sz w:val="24"/>
          <w:szCs w:val="24"/>
        </w:rPr>
        <w:t>министарствима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морају бити паметни и образовани људи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ће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користити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стручна знања </w:t>
      </w:r>
      <w:proofErr w:type="spellStart"/>
      <w:r>
        <w:rPr>
          <w:rFonts w:ascii="Times New Roman" w:hAnsi="Times New Roman" w:cs="Times New Roman"/>
          <w:sz w:val="24"/>
          <w:szCs w:val="24"/>
        </w:rPr>
        <w:t>Академиј</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наука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факултет</w:t>
      </w:r>
      <w:proofErr w:type="spellEnd"/>
      <w:r>
        <w:rPr>
          <w:rFonts w:ascii="Times New Roman" w:hAnsi="Times New Roman" w:cs="Times New Roman"/>
          <w:sz w:val="24"/>
          <w:szCs w:val="24"/>
          <w:lang w:val="sr-Cyrl-CS"/>
        </w:rPr>
        <w:t>а</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институт</w:t>
      </w:r>
      <w:proofErr w:type="spellEnd"/>
      <w:r>
        <w:rPr>
          <w:rFonts w:ascii="Times New Roman" w:hAnsi="Times New Roman" w:cs="Times New Roman"/>
          <w:sz w:val="24"/>
          <w:szCs w:val="24"/>
          <w:lang w:val="sr-Cyrl-CS"/>
        </w:rPr>
        <w:t>а</w:t>
      </w:r>
      <w:r>
        <w:rPr>
          <w:rFonts w:ascii="Times New Roman" w:hAnsi="Times New Roman" w:cs="Times New Roman"/>
          <w:sz w:val="24"/>
          <w:szCs w:val="24"/>
        </w:rPr>
        <w:t>,</w:t>
      </w:r>
      <w:r>
        <w:rPr>
          <w:rFonts w:ascii="Times New Roman" w:hAnsi="Times New Roman" w:cs="Times New Roman"/>
          <w:sz w:val="24"/>
          <w:szCs w:val="24"/>
          <w:lang w:val="sr-Cyrl-CS"/>
        </w:rPr>
        <w:t xml:space="preserve"> јер ће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светска </w:t>
      </w:r>
      <w:proofErr w:type="spellStart"/>
      <w:r>
        <w:rPr>
          <w:rFonts w:ascii="Times New Roman" w:hAnsi="Times New Roman" w:cs="Times New Roman"/>
          <w:sz w:val="24"/>
          <w:szCs w:val="24"/>
        </w:rPr>
        <w:t>економија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будућности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заснива</w:t>
      </w:r>
      <w:proofErr w:type="spellEnd"/>
      <w:r>
        <w:rPr>
          <w:rFonts w:ascii="Times New Roman" w:hAnsi="Times New Roman" w:cs="Times New Roman"/>
          <w:sz w:val="24"/>
          <w:szCs w:val="24"/>
          <w:lang w:val="sr-Cyrl-CS"/>
        </w:rPr>
        <w:t xml:space="preserve">ти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знању</w:t>
      </w:r>
      <w:proofErr w:type="spellEnd"/>
      <w:r>
        <w:rPr>
          <w:rFonts w:ascii="Times New Roman" w:hAnsi="Times New Roman" w:cs="Times New Roman"/>
          <w:sz w:val="24"/>
          <w:szCs w:val="24"/>
          <w:lang w:val="sr-Cyrl-CS"/>
        </w:rPr>
        <w:t>.</w:t>
      </w:r>
      <w:proofErr w:type="gramEnd"/>
    </w:p>
    <w:p w:rsidR="003427B1" w:rsidRDefault="003427B1" w:rsidP="003427B1">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t>П</w:t>
      </w:r>
      <w:proofErr w:type="spellStart"/>
      <w:r>
        <w:rPr>
          <w:rFonts w:ascii="Times New Roman" w:hAnsi="Times New Roman" w:cs="Times New Roman"/>
          <w:sz w:val="24"/>
          <w:szCs w:val="24"/>
        </w:rPr>
        <w:t>ривлачењ</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инвестиција</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sr-Cyrl-CS"/>
        </w:rPr>
        <w:t>давањем</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субвенција</w:t>
      </w:r>
      <w:proofErr w:type="spellEnd"/>
      <w:r>
        <w:rPr>
          <w:rFonts w:ascii="Times New Roman" w:hAnsi="Times New Roman" w:cs="Times New Roman"/>
          <w:sz w:val="24"/>
          <w:szCs w:val="24"/>
          <w:lang w:val="sr-Cyrl-CS"/>
        </w:rPr>
        <w:t xml:space="preserve"> за радна места дало је добре </w:t>
      </w:r>
      <w:proofErr w:type="spellStart"/>
      <w:r>
        <w:rPr>
          <w:rFonts w:ascii="Times New Roman" w:hAnsi="Times New Roman" w:cs="Times New Roman"/>
          <w:sz w:val="24"/>
          <w:szCs w:val="24"/>
        </w:rPr>
        <w:t>резултат</w:t>
      </w:r>
      <w:proofErr w:type="spellEnd"/>
      <w:r>
        <w:rPr>
          <w:rFonts w:ascii="Times New Roman" w:hAnsi="Times New Roman" w:cs="Times New Roman"/>
          <w:sz w:val="24"/>
          <w:szCs w:val="24"/>
          <w:lang w:val="sr-Cyrl-CS"/>
        </w:rPr>
        <w:t>е. О</w:t>
      </w:r>
      <w:r>
        <w:rPr>
          <w:rFonts w:ascii="Times New Roman" w:hAnsi="Times New Roman" w:cs="Times New Roman"/>
          <w:sz w:val="24"/>
          <w:szCs w:val="24"/>
        </w:rPr>
        <w:t xml:space="preserve">д </w:t>
      </w:r>
      <w:proofErr w:type="spellStart"/>
      <w:r>
        <w:rPr>
          <w:rFonts w:ascii="Times New Roman" w:hAnsi="Times New Roman" w:cs="Times New Roman"/>
          <w:sz w:val="24"/>
          <w:szCs w:val="24"/>
        </w:rPr>
        <w:t>почетка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lang w:val="sr-Cyrl-CS"/>
        </w:rPr>
        <w:t xml:space="preserve">, до </w:t>
      </w:r>
      <w:proofErr w:type="spellStart"/>
      <w:r>
        <w:rPr>
          <w:rFonts w:ascii="Times New Roman" w:hAnsi="Times New Roman" w:cs="Times New Roman"/>
          <w:sz w:val="24"/>
          <w:szCs w:val="24"/>
        </w:rPr>
        <w:t>раст</w:t>
      </w:r>
      <w:proofErr w:type="spellEnd"/>
      <w:r>
        <w:rPr>
          <w:rFonts w:ascii="Times New Roman" w:hAnsi="Times New Roman" w:cs="Times New Roman"/>
          <w:sz w:val="24"/>
          <w:szCs w:val="24"/>
          <w:lang w:val="sr-Cyrl-CS"/>
        </w:rPr>
        <w:t>а Б</w:t>
      </w:r>
      <w:r>
        <w:rPr>
          <w:rFonts w:ascii="Times New Roman" w:hAnsi="Times New Roman" w:cs="Times New Roman"/>
          <w:sz w:val="24"/>
          <w:szCs w:val="24"/>
        </w:rPr>
        <w:t>ДП</w:t>
      </w:r>
      <w:r>
        <w:rPr>
          <w:rFonts w:ascii="Times New Roman" w:hAnsi="Times New Roman" w:cs="Times New Roman"/>
          <w:sz w:val="24"/>
          <w:szCs w:val="24"/>
          <w:lang w:val="sr-Cyrl-CS"/>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дошло</w:t>
      </w:r>
      <w:r>
        <w:rPr>
          <w:rFonts w:ascii="Times New Roman" w:hAnsi="Times New Roman" w:cs="Times New Roman"/>
          <w:sz w:val="24"/>
          <w:szCs w:val="24"/>
        </w:rPr>
        <w:t xml:space="preserve"> </w:t>
      </w:r>
      <w:proofErr w:type="spellStart"/>
      <w:r>
        <w:rPr>
          <w:rFonts w:ascii="Times New Roman" w:hAnsi="Times New Roman" w:cs="Times New Roman"/>
          <w:sz w:val="24"/>
          <w:szCs w:val="24"/>
        </w:rPr>
        <w:t>због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извоза</w:t>
      </w:r>
      <w:proofErr w:type="spellEnd"/>
      <w:r>
        <w:rPr>
          <w:rFonts w:ascii="Times New Roman" w:hAnsi="Times New Roman" w:cs="Times New Roman"/>
          <w:sz w:val="24"/>
          <w:szCs w:val="24"/>
        </w:rPr>
        <w:t xml:space="preserve"> и </w:t>
      </w:r>
      <w:r>
        <w:rPr>
          <w:rFonts w:ascii="Times New Roman" w:hAnsi="Times New Roman" w:cs="Times New Roman"/>
          <w:sz w:val="24"/>
          <w:szCs w:val="24"/>
          <w:lang w:val="sr-Cyrl-CS"/>
        </w:rPr>
        <w:t>раста цена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пољопривредн</w:t>
      </w:r>
      <w:proofErr w:type="spellEnd"/>
      <w:r>
        <w:rPr>
          <w:rFonts w:ascii="Times New Roman" w:hAnsi="Times New Roman" w:cs="Times New Roman"/>
          <w:sz w:val="24"/>
          <w:szCs w:val="24"/>
          <w:lang w:val="sr-Cyrl-CS"/>
        </w:rPr>
        <w:t>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w:t>
      </w:r>
      <w:proofErr w:type="spellEnd"/>
      <w:r>
        <w:rPr>
          <w:rFonts w:ascii="Times New Roman" w:hAnsi="Times New Roman" w:cs="Times New Roman"/>
          <w:sz w:val="24"/>
          <w:szCs w:val="24"/>
          <w:lang w:val="sr-Cyrl-CS"/>
        </w:rPr>
        <w:t>ода</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 Буџетски дефицит је растао уз  пораст</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извоза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стагнациј</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инфлациј</w:t>
      </w:r>
      <w:proofErr w:type="spellEnd"/>
      <w:r>
        <w:rPr>
          <w:rFonts w:ascii="Times New Roman" w:hAnsi="Times New Roman" w:cs="Times New Roman"/>
          <w:sz w:val="24"/>
          <w:szCs w:val="24"/>
          <w:lang w:val="sr-Cyrl-CS"/>
        </w:rPr>
        <w:t xml:space="preserve">е, </w:t>
      </w:r>
      <w:proofErr w:type="spellStart"/>
      <w:r>
        <w:rPr>
          <w:rFonts w:ascii="Times New Roman" w:hAnsi="Times New Roman" w:cs="Times New Roman"/>
          <w:sz w:val="24"/>
          <w:szCs w:val="24"/>
        </w:rPr>
        <w:t>зато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што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буџет</w:t>
      </w:r>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планиран</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у </w:t>
      </w:r>
      <w:proofErr w:type="spellStart"/>
      <w:r>
        <w:rPr>
          <w:rFonts w:ascii="Times New Roman" w:hAnsi="Times New Roman" w:cs="Times New Roman"/>
          <w:sz w:val="24"/>
          <w:szCs w:val="24"/>
        </w:rPr>
        <w:t>другим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условима</w:t>
      </w:r>
      <w:proofErr w:type="spellEnd"/>
      <w:r>
        <w:rPr>
          <w:rFonts w:ascii="Times New Roman" w:hAnsi="Times New Roman" w:cs="Times New Roman"/>
          <w:sz w:val="24"/>
          <w:szCs w:val="24"/>
          <w:lang w:val="sr-Cyrl-CS"/>
        </w:rPr>
        <w:t>. П</w:t>
      </w:r>
      <w:proofErr w:type="spellStart"/>
      <w:r>
        <w:rPr>
          <w:rFonts w:ascii="Times New Roman" w:hAnsi="Times New Roman" w:cs="Times New Roman"/>
          <w:sz w:val="24"/>
          <w:szCs w:val="24"/>
        </w:rPr>
        <w:t>отребно</w:t>
      </w:r>
      <w:proofErr w:type="spellEnd"/>
      <w:r>
        <w:rPr>
          <w:rFonts w:ascii="Times New Roman" w:hAnsi="Times New Roman" w:cs="Times New Roman"/>
          <w:sz w:val="24"/>
          <w:szCs w:val="24"/>
          <w:lang w:val="sr-Cyrl-CS"/>
        </w:rPr>
        <w:t xml:space="preserve"> је извршити попис</w:t>
      </w:r>
      <w:r>
        <w:rPr>
          <w:rFonts w:ascii="Times New Roman" w:hAnsi="Times New Roman" w:cs="Times New Roman"/>
          <w:sz w:val="24"/>
          <w:szCs w:val="24"/>
        </w:rPr>
        <w:t xml:space="preserve"> </w:t>
      </w:r>
      <w:proofErr w:type="spellStart"/>
      <w:r>
        <w:rPr>
          <w:rFonts w:ascii="Times New Roman" w:hAnsi="Times New Roman" w:cs="Times New Roman"/>
          <w:sz w:val="24"/>
          <w:szCs w:val="24"/>
        </w:rPr>
        <w:t>домаћ</w:t>
      </w:r>
      <w:proofErr w:type="spellEnd"/>
      <w:r>
        <w:rPr>
          <w:rFonts w:ascii="Times New Roman" w:hAnsi="Times New Roman" w:cs="Times New Roman"/>
          <w:sz w:val="24"/>
          <w:szCs w:val="24"/>
          <w:lang w:val="sr-Cyrl-CS"/>
        </w:rPr>
        <w:t>их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производ</w:t>
      </w:r>
      <w:proofErr w:type="spellEnd"/>
      <w:r>
        <w:rPr>
          <w:rFonts w:ascii="Times New Roman" w:hAnsi="Times New Roman" w:cs="Times New Roman"/>
          <w:sz w:val="24"/>
          <w:szCs w:val="24"/>
          <w:lang w:val="sr-Cyrl-CS"/>
        </w:rPr>
        <w:t>а који имају бренд</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радити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промовисању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извоза</w:t>
      </w:r>
      <w:proofErr w:type="spellEnd"/>
      <w:r>
        <w:rPr>
          <w:rFonts w:ascii="Times New Roman" w:hAnsi="Times New Roman" w:cs="Times New Roman"/>
          <w:sz w:val="24"/>
          <w:szCs w:val="24"/>
          <w:lang w:val="sr-Cyrl-CS"/>
        </w:rPr>
        <w:t>. Оцењено је да је то једна од кључних препорука на заједничкој седници.</w:t>
      </w:r>
    </w:p>
    <w:p w:rsidR="003427B1" w:rsidRDefault="003427B1" w:rsidP="003427B1">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eastAsia="Times New Roman" w:hAnsi="Times New Roman" w:cs="Times New Roman"/>
          <w:sz w:val="24"/>
          <w:szCs w:val="24"/>
          <w:lang w:val="sr-Cyrl-RS"/>
        </w:rPr>
        <w:tab/>
        <w:t xml:space="preserve">Александар Љубић, државни секретар у Министарству финансија и привреде, истакао је да у Министарству </w:t>
      </w:r>
      <w:proofErr w:type="spellStart"/>
      <w:r>
        <w:rPr>
          <w:rFonts w:ascii="Times New Roman" w:hAnsi="Times New Roman" w:cs="Times New Roman"/>
          <w:sz w:val="24"/>
          <w:szCs w:val="24"/>
        </w:rPr>
        <w:t>активно</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раде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поправљању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амбијента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малих</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средњих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предузећа</w:t>
      </w:r>
      <w:proofErr w:type="spellEnd"/>
      <w:r>
        <w:rPr>
          <w:rFonts w:ascii="Times New Roman" w:hAnsi="Times New Roman" w:cs="Times New Roman"/>
          <w:sz w:val="24"/>
          <w:szCs w:val="24"/>
          <w:lang w:val="sr-Cyrl-CS"/>
        </w:rPr>
        <w:t xml:space="preserve"> који </w:t>
      </w:r>
      <w:proofErr w:type="spellStart"/>
      <w:r>
        <w:rPr>
          <w:rFonts w:ascii="Times New Roman" w:hAnsi="Times New Roman" w:cs="Times New Roman"/>
          <w:sz w:val="24"/>
          <w:szCs w:val="24"/>
        </w:rPr>
        <w:t>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кичма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економије</w:t>
      </w:r>
      <w:r>
        <w:rPr>
          <w:rFonts w:ascii="Times New Roman" w:hAnsi="Times New Roman" w:cs="Times New Roman"/>
          <w:sz w:val="24"/>
          <w:szCs w:val="24"/>
        </w:rPr>
        <w:t xml:space="preserve"> </w:t>
      </w:r>
      <w:proofErr w:type="spellStart"/>
      <w:r>
        <w:rPr>
          <w:rFonts w:ascii="Times New Roman" w:hAnsi="Times New Roman" w:cs="Times New Roman"/>
          <w:sz w:val="24"/>
          <w:szCs w:val="24"/>
        </w:rPr>
        <w:t>земљ</w:t>
      </w:r>
      <w:proofErr w:type="spellEnd"/>
      <w:r>
        <w:rPr>
          <w:rFonts w:ascii="Times New Roman" w:hAnsi="Times New Roman" w:cs="Times New Roman"/>
          <w:sz w:val="24"/>
          <w:szCs w:val="24"/>
          <w:lang w:val="sr-Cyrl-CS"/>
        </w:rPr>
        <w:t>е</w:t>
      </w:r>
      <w:r>
        <w:rPr>
          <w:rFonts w:ascii="Times New Roman" w:hAnsi="Times New Roman" w:cs="Times New Roman"/>
          <w:sz w:val="24"/>
          <w:szCs w:val="24"/>
        </w:rPr>
        <w:t xml:space="preserve">. </w:t>
      </w:r>
      <w:r>
        <w:rPr>
          <w:rFonts w:ascii="Times New Roman" w:hAnsi="Times New Roman" w:cs="Times New Roman"/>
          <w:sz w:val="24"/>
          <w:szCs w:val="24"/>
          <w:lang w:val="sr-Cyrl-CS"/>
        </w:rPr>
        <w:t>П</w:t>
      </w:r>
      <w:proofErr w:type="spellStart"/>
      <w:r>
        <w:rPr>
          <w:rFonts w:ascii="Times New Roman" w:hAnsi="Times New Roman" w:cs="Times New Roman"/>
          <w:sz w:val="24"/>
          <w:szCs w:val="24"/>
        </w:rPr>
        <w:t>рви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резултати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се сада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спровод</w:t>
      </w:r>
      <w:proofErr w:type="spellEnd"/>
      <w:r>
        <w:rPr>
          <w:rFonts w:ascii="Times New Roman" w:hAnsi="Times New Roman" w:cs="Times New Roman"/>
          <w:sz w:val="24"/>
          <w:szCs w:val="24"/>
          <w:lang w:val="sr-Cyrl-CS"/>
        </w:rPr>
        <w:t xml:space="preserve">е </w:t>
      </w:r>
      <w:r>
        <w:rPr>
          <w:rFonts w:ascii="Times New Roman" w:hAnsi="Times New Roman" w:cs="Times New Roman"/>
          <w:sz w:val="24"/>
          <w:szCs w:val="24"/>
        </w:rPr>
        <w:t xml:space="preserve">и </w:t>
      </w:r>
      <w:proofErr w:type="spellStart"/>
      <w:r>
        <w:rPr>
          <w:rFonts w:ascii="Times New Roman" w:hAnsi="Times New Roman" w:cs="Times New Roman"/>
          <w:sz w:val="24"/>
          <w:szCs w:val="24"/>
        </w:rPr>
        <w:t>активности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којима</w:t>
      </w:r>
      <w:proofErr w:type="spellEnd"/>
      <w:r>
        <w:rPr>
          <w:rFonts w:ascii="Times New Roman" w:hAnsi="Times New Roman" w:cs="Times New Roman"/>
          <w:sz w:val="24"/>
          <w:szCs w:val="24"/>
          <w:lang w:val="sr-Cyrl-CS"/>
        </w:rPr>
        <w:t xml:space="preserve"> се</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тренутно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w:t>
      </w:r>
      <w:proofErr w:type="spellEnd"/>
      <w:r>
        <w:rPr>
          <w:rFonts w:ascii="Times New Roman" w:hAnsi="Times New Roman" w:cs="Times New Roman"/>
          <w:sz w:val="24"/>
          <w:szCs w:val="24"/>
          <w:lang w:val="sr-Cyrl-CS"/>
        </w:rPr>
        <w:t>ће видљиви</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крајем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В</w:t>
      </w:r>
      <w:proofErr w:type="spellStart"/>
      <w:r>
        <w:rPr>
          <w:rFonts w:ascii="Times New Roman" w:hAnsi="Times New Roman" w:cs="Times New Roman"/>
          <w:sz w:val="24"/>
          <w:szCs w:val="24"/>
        </w:rPr>
        <w:t>елика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је </w:t>
      </w:r>
      <w:proofErr w:type="spellStart"/>
      <w:r>
        <w:rPr>
          <w:rFonts w:ascii="Times New Roman" w:hAnsi="Times New Roman" w:cs="Times New Roman"/>
          <w:sz w:val="24"/>
          <w:szCs w:val="24"/>
        </w:rPr>
        <w:t>економска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криза</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Европи</w:t>
      </w:r>
      <w:proofErr w:type="spellEnd"/>
      <w:r>
        <w:rPr>
          <w:rFonts w:ascii="Times New Roman" w:hAnsi="Times New Roman" w:cs="Times New Roman"/>
          <w:sz w:val="24"/>
          <w:szCs w:val="24"/>
        </w:rPr>
        <w:t xml:space="preserve"> и </w:t>
      </w:r>
      <w:r>
        <w:rPr>
          <w:rFonts w:ascii="Times New Roman" w:hAnsi="Times New Roman" w:cs="Times New Roman"/>
          <w:sz w:val="24"/>
          <w:szCs w:val="24"/>
          <w:lang w:val="sr-Cyrl-CS"/>
        </w:rPr>
        <w:t>прелива се на Србију, јер је европско</w:t>
      </w:r>
      <w:r>
        <w:rPr>
          <w:rFonts w:ascii="Times New Roman" w:hAnsi="Times New Roman" w:cs="Times New Roman"/>
          <w:sz w:val="24"/>
          <w:szCs w:val="24"/>
        </w:rPr>
        <w:t xml:space="preserve"> </w:t>
      </w:r>
      <w:proofErr w:type="spellStart"/>
      <w:r>
        <w:rPr>
          <w:rFonts w:ascii="Times New Roman" w:hAnsi="Times New Roman" w:cs="Times New Roman"/>
          <w:sz w:val="24"/>
          <w:szCs w:val="24"/>
        </w:rPr>
        <w:t>тржиште</w:t>
      </w:r>
      <w:proofErr w:type="spellEnd"/>
      <w:r>
        <w:rPr>
          <w:rFonts w:ascii="Times New Roman" w:hAnsi="Times New Roman" w:cs="Times New Roman"/>
          <w:sz w:val="24"/>
          <w:szCs w:val="24"/>
          <w:lang w:val="sr-Cyrl-CS"/>
        </w:rPr>
        <w:t xml:space="preserve"> највеће тржиште за пласман производа из Србије. </w:t>
      </w:r>
    </w:p>
    <w:p w:rsidR="002F01AF" w:rsidRDefault="003427B1" w:rsidP="00A257EE">
      <w:pPr>
        <w:tabs>
          <w:tab w:val="left" w:pos="1418"/>
        </w:tabs>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2F01AF">
        <w:rPr>
          <w:rFonts w:ascii="Times New Roman" w:hAnsi="Times New Roman" w:cs="Times New Roman"/>
          <w:sz w:val="24"/>
          <w:szCs w:val="24"/>
          <w:lang w:val="sr-Cyrl-CS"/>
        </w:rPr>
        <w:t>Приликом закључивања седнице, председавајућа је оценила</w:t>
      </w:r>
      <w:r>
        <w:rPr>
          <w:rFonts w:ascii="Times New Roman" w:hAnsi="Times New Roman" w:cs="Times New Roman"/>
          <w:sz w:val="24"/>
          <w:szCs w:val="24"/>
          <w:lang w:val="sr-Cyrl-CS"/>
        </w:rPr>
        <w:t xml:space="preserve"> да је неопходан</w:t>
      </w:r>
      <w:r w:rsidR="002F01AF">
        <w:rPr>
          <w:rFonts w:ascii="Times New Roman" w:hAnsi="Times New Roman" w:cs="Times New Roman"/>
          <w:sz w:val="24"/>
          <w:szCs w:val="24"/>
        </w:rPr>
        <w:t xml:space="preserve"> </w:t>
      </w:r>
      <w:proofErr w:type="spellStart"/>
      <w:r w:rsidR="002F01AF">
        <w:rPr>
          <w:rFonts w:ascii="Times New Roman" w:hAnsi="Times New Roman" w:cs="Times New Roman"/>
          <w:sz w:val="24"/>
          <w:szCs w:val="24"/>
        </w:rPr>
        <w:t>кон</w:t>
      </w:r>
      <w:proofErr w:type="spellEnd"/>
      <w:r w:rsidR="002F01AF">
        <w:rPr>
          <w:rFonts w:ascii="Times New Roman" w:hAnsi="Times New Roman" w:cs="Times New Roman"/>
          <w:sz w:val="24"/>
          <w:szCs w:val="24"/>
          <w:lang w:val="sr-Cyrl-CS"/>
        </w:rPr>
        <w:t>с</w:t>
      </w:r>
      <w:proofErr w:type="spellStart"/>
      <w:r>
        <w:rPr>
          <w:rFonts w:ascii="Times New Roman" w:hAnsi="Times New Roman" w:cs="Times New Roman"/>
          <w:sz w:val="24"/>
          <w:szCs w:val="24"/>
        </w:rPr>
        <w:t>ензус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релевантних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субјеката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суштинским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реформама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економији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Србије</w:t>
      </w:r>
      <w:proofErr w:type="spellEnd"/>
      <w:r>
        <w:rPr>
          <w:rFonts w:ascii="Times New Roman" w:hAnsi="Times New Roman" w:cs="Times New Roman"/>
          <w:sz w:val="24"/>
          <w:szCs w:val="24"/>
          <w:lang w:val="sr-Cyrl-CS"/>
        </w:rPr>
        <w:t xml:space="preserve">, као што су </w:t>
      </w:r>
      <w:proofErr w:type="spellStart"/>
      <w:r>
        <w:rPr>
          <w:rFonts w:ascii="Times New Roman" w:hAnsi="Times New Roman" w:cs="Times New Roman"/>
          <w:sz w:val="24"/>
          <w:szCs w:val="24"/>
        </w:rPr>
        <w:t>реструктурирање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јавног</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банкарског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сектора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пензионог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фонда</w:t>
      </w:r>
      <w:proofErr w:type="spellEnd"/>
      <w:r>
        <w:rPr>
          <w:rFonts w:ascii="Times New Roman" w:hAnsi="Times New Roman" w:cs="Times New Roman"/>
          <w:sz w:val="24"/>
          <w:szCs w:val="24"/>
          <w:lang w:val="sr-Cyrl-CS"/>
        </w:rPr>
        <w:t xml:space="preserve">, о </w:t>
      </w:r>
      <w:proofErr w:type="spellStart"/>
      <w:r>
        <w:rPr>
          <w:rFonts w:ascii="Times New Roman" w:hAnsi="Times New Roman" w:cs="Times New Roman"/>
          <w:sz w:val="24"/>
          <w:szCs w:val="24"/>
        </w:rPr>
        <w:t>питањ</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отпремнине</w:t>
      </w:r>
      <w:proofErr w:type="spellEnd"/>
      <w:r>
        <w:rPr>
          <w:rFonts w:ascii="Times New Roman" w:hAnsi="Times New Roman" w:cs="Times New Roman"/>
          <w:sz w:val="24"/>
          <w:szCs w:val="24"/>
          <w:lang w:val="sr-Cyrl-CS"/>
        </w:rPr>
        <w:t xml:space="preserve"> и </w:t>
      </w:r>
      <w:proofErr w:type="spellStart"/>
      <w:r>
        <w:rPr>
          <w:rFonts w:ascii="Times New Roman" w:hAnsi="Times New Roman" w:cs="Times New Roman"/>
          <w:sz w:val="24"/>
          <w:szCs w:val="24"/>
        </w:rPr>
        <w:t>субвенција</w:t>
      </w:r>
      <w:proofErr w:type="spellEnd"/>
      <w:r>
        <w:rPr>
          <w:rFonts w:ascii="Times New Roman" w:hAnsi="Times New Roman" w:cs="Times New Roman"/>
          <w:sz w:val="24"/>
          <w:szCs w:val="24"/>
        </w:rPr>
        <w:t>,</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уло</w:t>
      </w:r>
      <w:proofErr w:type="spellEnd"/>
      <w:r>
        <w:rPr>
          <w:rFonts w:ascii="Times New Roman" w:hAnsi="Times New Roman" w:cs="Times New Roman"/>
          <w:sz w:val="24"/>
          <w:szCs w:val="24"/>
          <w:lang w:val="sr-Cyrl-CS"/>
        </w:rPr>
        <w:t>зи</w:t>
      </w:r>
      <w:r>
        <w:rPr>
          <w:rFonts w:ascii="Times New Roman" w:hAnsi="Times New Roman" w:cs="Times New Roman"/>
          <w:sz w:val="24"/>
          <w:szCs w:val="24"/>
        </w:rPr>
        <w:t xml:space="preserve"> </w:t>
      </w:r>
      <w:proofErr w:type="spellStart"/>
      <w:r>
        <w:rPr>
          <w:rFonts w:ascii="Times New Roman" w:hAnsi="Times New Roman" w:cs="Times New Roman"/>
          <w:sz w:val="24"/>
          <w:szCs w:val="24"/>
        </w:rPr>
        <w:t>економских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коришћењ</w:t>
      </w:r>
      <w:proofErr w:type="spellEnd"/>
      <w:r>
        <w:rPr>
          <w:rFonts w:ascii="Times New Roman" w:hAnsi="Times New Roman" w:cs="Times New Roman"/>
          <w:sz w:val="24"/>
          <w:szCs w:val="24"/>
          <w:lang w:val="sr-Cyrl-CS"/>
        </w:rPr>
        <w:t>у</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ресурса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r>
        <w:rPr>
          <w:rFonts w:ascii="Times New Roman" w:hAnsi="Times New Roman" w:cs="Times New Roman"/>
          <w:sz w:val="24"/>
          <w:szCs w:val="24"/>
          <w:lang w:val="sr-Cyrl-CS"/>
        </w:rPr>
        <w:t xml:space="preserve">о </w:t>
      </w:r>
      <w:proofErr w:type="spellStart"/>
      <w:r>
        <w:rPr>
          <w:rFonts w:ascii="Times New Roman" w:hAnsi="Times New Roman" w:cs="Times New Roman"/>
          <w:sz w:val="24"/>
          <w:szCs w:val="24"/>
        </w:rPr>
        <w:t>питањ</w:t>
      </w:r>
      <w:proofErr w:type="spellEnd"/>
      <w:r>
        <w:rPr>
          <w:rFonts w:ascii="Times New Roman" w:hAnsi="Times New Roman" w:cs="Times New Roman"/>
          <w:sz w:val="24"/>
          <w:szCs w:val="24"/>
          <w:lang w:val="sr-Cyrl-CS"/>
        </w:rPr>
        <w:t>има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страних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инвестиција</w:t>
      </w:r>
      <w:proofErr w:type="spellEnd"/>
      <w:r>
        <w:rPr>
          <w:rFonts w:ascii="Times New Roman" w:hAnsi="Times New Roman" w:cs="Times New Roman"/>
          <w:sz w:val="24"/>
          <w:szCs w:val="24"/>
        </w:rPr>
        <w:t xml:space="preserve">. </w:t>
      </w:r>
      <w:r w:rsidR="002F01AF">
        <w:rPr>
          <w:rFonts w:ascii="Times New Roman" w:hAnsi="Times New Roman" w:cs="Times New Roman"/>
          <w:sz w:val="24"/>
          <w:szCs w:val="24"/>
          <w:lang w:val="sr-Cyrl-CS"/>
        </w:rPr>
        <w:t>Обрађени тонски снимак седнице биће достављен Министарству финансија и привреде ради информисања и евентуалног предлагања и предузимања мера из своје надлежности. З</w:t>
      </w:r>
      <w:r w:rsidR="008C7BD2">
        <w:rPr>
          <w:rFonts w:ascii="Times New Roman" w:hAnsi="Times New Roman" w:cs="Times New Roman"/>
          <w:sz w:val="24"/>
          <w:szCs w:val="24"/>
          <w:lang w:val="sr-Cyrl-CS"/>
        </w:rPr>
        <w:t>аједничка седница два о</w:t>
      </w:r>
      <w:r>
        <w:rPr>
          <w:rFonts w:ascii="Times New Roman" w:hAnsi="Times New Roman" w:cs="Times New Roman"/>
          <w:sz w:val="24"/>
          <w:szCs w:val="24"/>
          <w:lang w:val="sr-Cyrl-CS"/>
        </w:rPr>
        <w:t xml:space="preserve">дбора </w:t>
      </w:r>
      <w:r w:rsidR="002F01AF">
        <w:rPr>
          <w:rFonts w:ascii="Times New Roman" w:hAnsi="Times New Roman" w:cs="Times New Roman"/>
          <w:sz w:val="24"/>
          <w:szCs w:val="24"/>
          <w:lang w:val="sr-Cyrl-CS"/>
        </w:rPr>
        <w:t xml:space="preserve">је </w:t>
      </w:r>
      <w:r w:rsidR="006F3CD7">
        <w:rPr>
          <w:rFonts w:ascii="Times New Roman" w:hAnsi="Times New Roman" w:cs="Times New Roman"/>
          <w:sz w:val="24"/>
          <w:szCs w:val="24"/>
          <w:lang w:val="sr-Cyrl-CS"/>
        </w:rPr>
        <w:t>добар пример сарадње и треба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пракса</w:t>
      </w:r>
      <w:proofErr w:type="spellEnd"/>
      <w:r>
        <w:rPr>
          <w:rFonts w:ascii="Times New Roman" w:hAnsi="Times New Roman" w:cs="Times New Roman"/>
          <w:sz w:val="24"/>
          <w:szCs w:val="24"/>
          <w:lang w:val="sr-Cyrl-CS"/>
        </w:rPr>
        <w:t xml:space="preserve"> да се састају</w:t>
      </w:r>
      <w:r>
        <w:rPr>
          <w:rFonts w:ascii="Times New Roman" w:hAnsi="Times New Roman" w:cs="Times New Roman"/>
          <w:sz w:val="24"/>
          <w:szCs w:val="24"/>
        </w:rPr>
        <w:t xml:space="preserve"> </w:t>
      </w:r>
      <w:proofErr w:type="spellStart"/>
      <w:r>
        <w:rPr>
          <w:rFonts w:ascii="Times New Roman" w:hAnsi="Times New Roman" w:cs="Times New Roman"/>
          <w:sz w:val="24"/>
          <w:szCs w:val="24"/>
        </w:rPr>
        <w:t>једном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два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месеца</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и,</w:t>
      </w:r>
      <w:r>
        <w:rPr>
          <w:rFonts w:ascii="Times New Roman" w:hAnsi="Times New Roman" w:cs="Times New Roman"/>
          <w:sz w:val="24"/>
          <w:szCs w:val="24"/>
        </w:rPr>
        <w:t xml:space="preserve"> у  </w:t>
      </w:r>
      <w:proofErr w:type="spellStart"/>
      <w:r>
        <w:rPr>
          <w:rFonts w:ascii="Times New Roman" w:hAnsi="Times New Roman" w:cs="Times New Roman"/>
          <w:sz w:val="24"/>
          <w:szCs w:val="24"/>
        </w:rPr>
        <w:t>дијалогу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стручне</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ј</w:t>
      </w:r>
      <w:proofErr w:type="spellStart"/>
      <w:r>
        <w:rPr>
          <w:rFonts w:ascii="Times New Roman" w:hAnsi="Times New Roman" w:cs="Times New Roman"/>
          <w:sz w:val="24"/>
          <w:szCs w:val="24"/>
        </w:rPr>
        <w:t>авности</w:t>
      </w:r>
      <w:proofErr w:type="spellEnd"/>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парламента</w:t>
      </w:r>
      <w:proofErr w:type="spellEnd"/>
      <w:r>
        <w:rPr>
          <w:rFonts w:ascii="Times New Roman" w:hAnsi="Times New Roman" w:cs="Times New Roman"/>
          <w:sz w:val="24"/>
          <w:szCs w:val="24"/>
          <w:lang w:val="sr-Cyrl-CS"/>
        </w:rPr>
        <w:t xml:space="preserve"> и  и</w:t>
      </w:r>
      <w:proofErr w:type="spellStart"/>
      <w:r>
        <w:rPr>
          <w:rFonts w:ascii="Times New Roman" w:hAnsi="Times New Roman" w:cs="Times New Roman"/>
          <w:sz w:val="24"/>
          <w:szCs w:val="24"/>
        </w:rPr>
        <w:t>звршне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власти</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CS"/>
        </w:rPr>
        <w:t>изнесу оцену стања и предлажу решења.</w:t>
      </w:r>
    </w:p>
    <w:p w:rsidR="003427B1" w:rsidRDefault="002F01AF" w:rsidP="00A257EE">
      <w:pPr>
        <w:tabs>
          <w:tab w:val="left" w:pos="141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r>
      <w:r w:rsidR="004F76CB">
        <w:rPr>
          <w:rFonts w:ascii="Times New Roman" w:eastAsia="Times New Roman" w:hAnsi="Times New Roman" w:cs="Times New Roman"/>
          <w:sz w:val="24"/>
          <w:szCs w:val="24"/>
          <w:lang w:val="sr-Cyrl-RS"/>
        </w:rPr>
        <w:t>У дискусији су учествовали: Александра Томић, Весна Ковач, Владимир Илић, Драгомир Карић, Миодраг Николић, Владимир Маринковић, Бошко Ристић, Војислав Вујић, Ђорђе Стојшић, Зоран Анђелковић, Ма</w:t>
      </w:r>
      <w:r>
        <w:rPr>
          <w:rFonts w:ascii="Times New Roman" w:eastAsia="Times New Roman" w:hAnsi="Times New Roman" w:cs="Times New Roman"/>
          <w:sz w:val="24"/>
          <w:szCs w:val="24"/>
          <w:lang w:val="sr-Cyrl-RS"/>
        </w:rPr>
        <w:t>рко Атлагић и Александар Љубић.</w:t>
      </w:r>
    </w:p>
    <w:p w:rsidR="00A257EE" w:rsidRPr="00A257EE" w:rsidRDefault="00A257EE" w:rsidP="00A257EE">
      <w:pPr>
        <w:tabs>
          <w:tab w:val="left" w:pos="1418"/>
        </w:tabs>
        <w:spacing w:after="0" w:line="240" w:lineRule="auto"/>
        <w:jc w:val="both"/>
        <w:rPr>
          <w:rFonts w:ascii="Times New Roman" w:eastAsia="Times New Roman" w:hAnsi="Times New Roman" w:cs="Times New Roman"/>
          <w:sz w:val="24"/>
          <w:szCs w:val="24"/>
        </w:rPr>
      </w:pP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ab/>
        <w:t>Седница је закључена у  14,45 часова.</w:t>
      </w:r>
    </w:p>
    <w:p w:rsidR="00A257EE" w:rsidRPr="00A257EE" w:rsidRDefault="00A257EE" w:rsidP="003427B1">
      <w:pPr>
        <w:tabs>
          <w:tab w:val="left" w:pos="1418"/>
        </w:tabs>
        <w:spacing w:after="0" w:line="240" w:lineRule="auto"/>
        <w:ind w:firstLine="720"/>
        <w:jc w:val="both"/>
        <w:rPr>
          <w:rFonts w:ascii="Times New Roman" w:eastAsia="Times New Roman" w:hAnsi="Times New Roman" w:cs="Times New Roman"/>
          <w:sz w:val="24"/>
          <w:szCs w:val="24"/>
        </w:rPr>
      </w:pPr>
    </w:p>
    <w:p w:rsidR="003427B1" w:rsidRDefault="003427B1" w:rsidP="003427B1">
      <w:pPr>
        <w:tabs>
          <w:tab w:val="left" w:pos="1418"/>
        </w:tabs>
        <w:spacing w:after="0" w:line="240" w:lineRule="auto"/>
        <w:ind w:firstLine="720"/>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ab/>
        <w:t>Саставни део овог записника чини обрађени тонски снимак седнице Одбора.</w:t>
      </w:r>
    </w:p>
    <w:p w:rsidR="003427B1" w:rsidRDefault="003427B1" w:rsidP="003427B1">
      <w:pPr>
        <w:spacing w:after="0" w:line="240" w:lineRule="auto"/>
        <w:ind w:firstLine="1440"/>
        <w:jc w:val="both"/>
        <w:rPr>
          <w:rFonts w:ascii="Times New Roman" w:eastAsia="Times New Roman" w:hAnsi="Times New Roman" w:cs="Times New Roman"/>
          <w:sz w:val="24"/>
          <w:szCs w:val="24"/>
          <w:lang w:val="sr-Cyrl-RS"/>
        </w:rPr>
      </w:pPr>
    </w:p>
    <w:p w:rsidR="003427B1" w:rsidRDefault="003427B1" w:rsidP="003427B1">
      <w:pPr>
        <w:spacing w:after="0" w:line="240" w:lineRule="auto"/>
        <w:jc w:val="both"/>
        <w:rPr>
          <w:rFonts w:ascii="Times New Roman" w:eastAsia="Times New Roman" w:hAnsi="Times New Roman" w:cs="Times New Roman"/>
          <w:sz w:val="24"/>
          <w:szCs w:val="24"/>
          <w:lang w:val="sr-Cyrl-RS"/>
        </w:rPr>
      </w:pPr>
    </w:p>
    <w:p w:rsidR="003427B1" w:rsidRDefault="003427B1" w:rsidP="003427B1">
      <w:pPr>
        <w:spacing w:after="0" w:line="240" w:lineRule="auto"/>
        <w:jc w:val="both"/>
        <w:rPr>
          <w:rFonts w:ascii="Times New Roman" w:eastAsia="Times New Roman" w:hAnsi="Times New Roman" w:cs="Times New Roman"/>
          <w:sz w:val="24"/>
          <w:szCs w:val="24"/>
          <w:lang w:val="sr-Cyrl-RS"/>
        </w:rPr>
      </w:pPr>
    </w:p>
    <w:p w:rsidR="003427B1" w:rsidRDefault="003427B1" w:rsidP="003427B1">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СЕКРЕТАР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ПРЕДСЕДНИК</w:t>
      </w:r>
    </w:p>
    <w:p w:rsidR="003427B1" w:rsidRDefault="003427B1" w:rsidP="003427B1">
      <w:pPr>
        <w:spacing w:after="0" w:line="240" w:lineRule="auto"/>
        <w:jc w:val="both"/>
        <w:rPr>
          <w:rFonts w:ascii="Times New Roman" w:eastAsia="Times New Roman" w:hAnsi="Times New Roman" w:cs="Times New Roman"/>
          <w:sz w:val="24"/>
          <w:szCs w:val="24"/>
          <w:lang w:val="sr-Cyrl-RS"/>
        </w:rPr>
      </w:pPr>
    </w:p>
    <w:p w:rsidR="003427B1" w:rsidRDefault="003427B1" w:rsidP="003427B1">
      <w:pPr>
        <w:spacing w:after="0" w:line="240" w:lineRule="auto"/>
        <w:jc w:val="both"/>
        <w:rPr>
          <w:sz w:val="24"/>
          <w:szCs w:val="24"/>
          <w:lang w:val="sr-Cyrl-RS"/>
        </w:rPr>
      </w:pPr>
      <w:r>
        <w:rPr>
          <w:rFonts w:ascii="Times New Roman" w:eastAsia="Times New Roman" w:hAnsi="Times New Roman" w:cs="Times New Roman"/>
          <w:sz w:val="24"/>
          <w:szCs w:val="24"/>
          <w:lang w:val="sr-Cyrl-RS"/>
        </w:rPr>
        <w:t xml:space="preserve">         Душан Лазић                                                         др Александра Томић</w:t>
      </w:r>
    </w:p>
    <w:p w:rsidR="003427B1" w:rsidRDefault="003427B1" w:rsidP="003427B1">
      <w:pPr>
        <w:rPr>
          <w:sz w:val="24"/>
          <w:szCs w:val="24"/>
          <w:lang w:val="sr-Cyrl-RS"/>
        </w:rPr>
      </w:pPr>
    </w:p>
    <w:p w:rsidR="003427B1" w:rsidRDefault="003427B1" w:rsidP="003427B1">
      <w:pPr>
        <w:rPr>
          <w:sz w:val="24"/>
          <w:szCs w:val="24"/>
        </w:rPr>
      </w:pPr>
    </w:p>
    <w:p w:rsidR="00317093" w:rsidRDefault="00317093"/>
    <w:sectPr w:rsidR="00317093" w:rsidSect="00B619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DE" w:rsidRDefault="00E339DE" w:rsidP="00B6199D">
      <w:pPr>
        <w:spacing w:after="0" w:line="240" w:lineRule="auto"/>
      </w:pPr>
      <w:r>
        <w:separator/>
      </w:r>
    </w:p>
  </w:endnote>
  <w:endnote w:type="continuationSeparator" w:id="0">
    <w:p w:rsidR="00E339DE" w:rsidRDefault="00E339DE" w:rsidP="00B6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9D" w:rsidRDefault="00B61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03413"/>
      <w:docPartObj>
        <w:docPartGallery w:val="Page Numbers (Bottom of Page)"/>
        <w:docPartUnique/>
      </w:docPartObj>
    </w:sdtPr>
    <w:sdtEndPr>
      <w:rPr>
        <w:noProof/>
      </w:rPr>
    </w:sdtEndPr>
    <w:sdtContent>
      <w:p w:rsidR="00B6199D" w:rsidRDefault="00B6199D">
        <w:pPr>
          <w:pStyle w:val="Footer"/>
          <w:jc w:val="center"/>
        </w:pPr>
        <w:r>
          <w:fldChar w:fldCharType="begin"/>
        </w:r>
        <w:r>
          <w:instrText xml:space="preserve"> PAGE   \* MERGEFORMAT </w:instrText>
        </w:r>
        <w:r>
          <w:fldChar w:fldCharType="separate"/>
        </w:r>
        <w:r w:rsidR="00FE2431">
          <w:rPr>
            <w:noProof/>
          </w:rPr>
          <w:t>7</w:t>
        </w:r>
        <w:r>
          <w:rPr>
            <w:noProof/>
          </w:rPr>
          <w:fldChar w:fldCharType="end"/>
        </w:r>
      </w:p>
    </w:sdtContent>
  </w:sdt>
  <w:p w:rsidR="00B6199D" w:rsidRDefault="00B61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9D" w:rsidRDefault="00B61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DE" w:rsidRDefault="00E339DE" w:rsidP="00B6199D">
      <w:pPr>
        <w:spacing w:after="0" w:line="240" w:lineRule="auto"/>
      </w:pPr>
      <w:r>
        <w:separator/>
      </w:r>
    </w:p>
  </w:footnote>
  <w:footnote w:type="continuationSeparator" w:id="0">
    <w:p w:rsidR="00E339DE" w:rsidRDefault="00E339DE" w:rsidP="00B6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9D" w:rsidRDefault="00B619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9D" w:rsidRDefault="00B619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99D" w:rsidRDefault="00B619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45F9"/>
    <w:multiLevelType w:val="hybridMultilevel"/>
    <w:tmpl w:val="69FC60CA"/>
    <w:lvl w:ilvl="0" w:tplc="177068B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339C2C76"/>
    <w:multiLevelType w:val="hybridMultilevel"/>
    <w:tmpl w:val="4D841520"/>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BA6E5F"/>
    <w:multiLevelType w:val="hybridMultilevel"/>
    <w:tmpl w:val="20A85890"/>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9E73AFB"/>
    <w:multiLevelType w:val="hybridMultilevel"/>
    <w:tmpl w:val="A9BC31A4"/>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075F5A"/>
    <w:multiLevelType w:val="hybridMultilevel"/>
    <w:tmpl w:val="87425644"/>
    <w:lvl w:ilvl="0" w:tplc="C3122E02">
      <w:start w:val="1"/>
      <w:numFmt w:val="bullet"/>
      <w:lvlText w:val=""/>
      <w:lvlJc w:val="left"/>
      <w:pPr>
        <w:ind w:left="720" w:hanging="360"/>
      </w:pPr>
      <w:rPr>
        <w:rFonts w:ascii="Symbol" w:hAnsi="Symbol" w:hint="default"/>
        <w:outline w:val="0"/>
        <w:shadow w:val="0"/>
        <w:emboss w:val="0"/>
        <w:imprint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B1"/>
    <w:rsid w:val="00057EFE"/>
    <w:rsid w:val="001F1D23"/>
    <w:rsid w:val="00256BF5"/>
    <w:rsid w:val="002F01AF"/>
    <w:rsid w:val="00317093"/>
    <w:rsid w:val="003427B1"/>
    <w:rsid w:val="004F76CB"/>
    <w:rsid w:val="0054669A"/>
    <w:rsid w:val="005B50B7"/>
    <w:rsid w:val="00697084"/>
    <w:rsid w:val="006F3CD7"/>
    <w:rsid w:val="00701267"/>
    <w:rsid w:val="008C7BD2"/>
    <w:rsid w:val="00A257EE"/>
    <w:rsid w:val="00B419AD"/>
    <w:rsid w:val="00B6199D"/>
    <w:rsid w:val="00CE62AB"/>
    <w:rsid w:val="00E339DE"/>
    <w:rsid w:val="00FE2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B1"/>
    <w:pPr>
      <w:ind w:left="720"/>
      <w:contextualSpacing/>
    </w:pPr>
  </w:style>
  <w:style w:type="paragraph" w:styleId="Header">
    <w:name w:val="header"/>
    <w:basedOn w:val="Normal"/>
    <w:link w:val="HeaderChar"/>
    <w:uiPriority w:val="99"/>
    <w:unhideWhenUsed/>
    <w:rsid w:val="00B6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9D"/>
  </w:style>
  <w:style w:type="paragraph" w:styleId="Footer">
    <w:name w:val="footer"/>
    <w:basedOn w:val="Normal"/>
    <w:link w:val="FooterChar"/>
    <w:uiPriority w:val="99"/>
    <w:unhideWhenUsed/>
    <w:rsid w:val="00B6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B1"/>
    <w:pPr>
      <w:ind w:left="720"/>
      <w:contextualSpacing/>
    </w:pPr>
  </w:style>
  <w:style w:type="paragraph" w:styleId="Header">
    <w:name w:val="header"/>
    <w:basedOn w:val="Normal"/>
    <w:link w:val="HeaderChar"/>
    <w:uiPriority w:val="99"/>
    <w:unhideWhenUsed/>
    <w:rsid w:val="00B6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99D"/>
  </w:style>
  <w:style w:type="paragraph" w:styleId="Footer">
    <w:name w:val="footer"/>
    <w:basedOn w:val="Normal"/>
    <w:link w:val="FooterChar"/>
    <w:uiPriority w:val="99"/>
    <w:unhideWhenUsed/>
    <w:rsid w:val="00B6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18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3103</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Jelena Radmilovic</cp:lastModifiedBy>
  <cp:revision>16</cp:revision>
  <dcterms:created xsi:type="dcterms:W3CDTF">2013-07-08T10:28:00Z</dcterms:created>
  <dcterms:modified xsi:type="dcterms:W3CDTF">2013-07-23T11:43:00Z</dcterms:modified>
</cp:coreProperties>
</file>